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D769B" w14:textId="49DC2FF0" w:rsidR="004D4A15" w:rsidRDefault="00D13466" w:rsidP="004D4A15">
      <w:pPr>
        <w:pStyle w:val="Naslov"/>
        <w:shd w:val="clear" w:color="auto" w:fill="A6A6A6" w:themeFill="background1" w:themeFillShade="A6"/>
        <w:spacing w:after="40"/>
        <w:ind w:right="1"/>
        <w:outlineLvl w:val="0"/>
        <w:rPr>
          <w:b/>
          <w:spacing w:val="40"/>
          <w:sz w:val="28"/>
        </w:rPr>
      </w:pPr>
      <w:r>
        <w:rPr>
          <w:noProof/>
        </w:rPr>
        <mc:AlternateContent>
          <mc:Choice Requires="wps">
            <w:drawing>
              <wp:anchor distT="0" distB="0" distL="114300" distR="114300" simplePos="0" relativeHeight="251659264" behindDoc="0" locked="0" layoutInCell="0" allowOverlap="1" wp14:anchorId="7E7B17AB" wp14:editId="476A08B0">
                <wp:simplePos x="0" y="0"/>
                <wp:positionH relativeFrom="margin">
                  <wp:posOffset>-76200</wp:posOffset>
                </wp:positionH>
                <wp:positionV relativeFrom="paragraph">
                  <wp:posOffset>271780</wp:posOffset>
                </wp:positionV>
                <wp:extent cx="2286000" cy="1377315"/>
                <wp:effectExtent l="0" t="0" r="0" b="0"/>
                <wp:wrapNone/>
                <wp:docPr id="1132479376"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1377315"/>
                        </a:xfrm>
                        <a:prstGeom prst="rect">
                          <a:avLst/>
                        </a:prstGeom>
                        <a:noFill/>
                        <a:ln>
                          <a:noFill/>
                        </a:ln>
                      </wps:spPr>
                      <wps:txbx>
                        <w:txbxContent>
                          <w:p w14:paraId="0D2CDBBE" w14:textId="77777777" w:rsidR="004D4A15" w:rsidRDefault="004D4A15" w:rsidP="004D4A15">
                            <w:pPr>
                              <w:pStyle w:val="Naslov3"/>
                              <w:ind w:left="-284"/>
                              <w:rPr>
                                <w:rFonts w:cs="Tahoma"/>
                                <w:b/>
                                <w:spacing w:val="14"/>
                                <w:sz w:val="32"/>
                              </w:rPr>
                            </w:pPr>
                            <w:r>
                              <w:rPr>
                                <w:b/>
                                <w:spacing w:val="14"/>
                                <w:sz w:val="32"/>
                              </w:rPr>
                              <w:t xml:space="preserve">  </w:t>
                            </w:r>
                            <w:r>
                              <w:rPr>
                                <w:rFonts w:cs="Tahoma"/>
                                <w:b/>
                                <w:spacing w:val="14"/>
                                <w:sz w:val="32"/>
                              </w:rPr>
                              <w:t>Občina Bovec</w:t>
                            </w:r>
                          </w:p>
                          <w:p w14:paraId="0CF6C8B1" w14:textId="77777777" w:rsidR="004D4A15" w:rsidRDefault="004D4A15" w:rsidP="004D4A15">
                            <w:pPr>
                              <w:pStyle w:val="Naslov4"/>
                              <w:rPr>
                                <w:rFonts w:cs="Tahoma"/>
                                <w:spacing w:val="8"/>
                              </w:rPr>
                            </w:pPr>
                            <w:r>
                              <w:rPr>
                                <w:rFonts w:cs="Tahoma"/>
                                <w:spacing w:val="8"/>
                              </w:rPr>
                              <w:t>Trg golobarskih žrtev 8</w:t>
                            </w:r>
                          </w:p>
                          <w:p w14:paraId="727DD868" w14:textId="77777777" w:rsidR="004D4A15" w:rsidRDefault="004D4A15" w:rsidP="004D4A15">
                            <w:pPr>
                              <w:pStyle w:val="Naslov5"/>
                              <w:rPr>
                                <w:rFonts w:cs="Tahoma"/>
                              </w:rPr>
                            </w:pPr>
                            <w:r>
                              <w:rPr>
                                <w:rFonts w:cs="Tahoma"/>
                                <w:b w:val="0"/>
                                <w:spacing w:val="8"/>
                              </w:rPr>
                              <w:t>5230 Bovec</w:t>
                            </w:r>
                            <w:r>
                              <w:rPr>
                                <w:rFonts w:cs="Tahoma"/>
                              </w:rPr>
                              <w:t xml:space="preserve"> </w:t>
                            </w:r>
                          </w:p>
                          <w:p w14:paraId="60E41121" w14:textId="77777777" w:rsidR="004D4A15" w:rsidRDefault="004D4A15" w:rsidP="004D4A15">
                            <w:pPr>
                              <w:pStyle w:val="Naslov5"/>
                              <w:rPr>
                                <w:rFonts w:cs="Tahoma"/>
                              </w:rPr>
                            </w:pPr>
                          </w:p>
                          <w:p w14:paraId="287208DD" w14:textId="77777777" w:rsidR="004D4A15" w:rsidRDefault="004D4A15" w:rsidP="004D4A15">
                            <w:pPr>
                              <w:pStyle w:val="Naslov5"/>
                              <w:rPr>
                                <w:rFonts w:cs="Tahoma"/>
                                <w:b w:val="0"/>
                                <w:bCs/>
                              </w:rPr>
                            </w:pPr>
                            <w:r>
                              <w:rPr>
                                <w:rFonts w:cs="Tahoma"/>
                                <w:b w:val="0"/>
                                <w:bCs/>
                                <w:sz w:val="18"/>
                              </w:rPr>
                              <w:t xml:space="preserve">Telefon: </w:t>
                            </w:r>
                            <w:r>
                              <w:rPr>
                                <w:rFonts w:cs="Tahoma"/>
                                <w:b w:val="0"/>
                                <w:bCs/>
                                <w:spacing w:val="6"/>
                                <w:sz w:val="18"/>
                              </w:rPr>
                              <w:t>SI (386) 05/384-19-00</w:t>
                            </w:r>
                          </w:p>
                          <w:p w14:paraId="39CAD303" w14:textId="77777777" w:rsidR="004D4A15" w:rsidRDefault="004D4A15" w:rsidP="004D4A15">
                            <w:pPr>
                              <w:pStyle w:val="Naslov1"/>
                              <w:tabs>
                                <w:tab w:val="left" w:pos="709"/>
                              </w:tabs>
                              <w:rPr>
                                <w:rFonts w:cs="Tahoma"/>
                                <w:bCs/>
                                <w:sz w:val="18"/>
                              </w:rPr>
                            </w:pPr>
                            <w:r>
                              <w:rPr>
                                <w:rFonts w:cs="Tahoma"/>
                                <w:bCs/>
                                <w:sz w:val="18"/>
                              </w:rPr>
                              <w:t xml:space="preserve">E-pošta: </w:t>
                            </w:r>
                            <w:r>
                              <w:rPr>
                                <w:rFonts w:cs="Tahoma"/>
                                <w:bCs/>
                                <w:spacing w:val="6"/>
                                <w:sz w:val="18"/>
                              </w:rPr>
                              <w:t>obcina.info@bovec.si</w:t>
                            </w: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7B17AB" id="_x0000_t202" coordsize="21600,21600" o:spt="202" path="m,l,21600r21600,l21600,xe">
                <v:stroke joinstyle="miter"/>
                <v:path gradientshapeok="t" o:connecttype="rect"/>
              </v:shapetype>
              <v:shape id="Polje z besedilom 1" o:spid="_x0000_s1026" type="#_x0000_t202" style="position:absolute;left:0;text-align:left;margin-left:-6pt;margin-top:21.4pt;width:180pt;height:108.4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" o:allowincell="f" filled="f" stroked="f">
                <v:textbox>
                  <w:txbxContent>
                    <w:p w14:paraId="0D2CDBBE" w14:textId="77777777" w:rsidR="004D4A15" w:rsidRDefault="004D4A15" w:rsidP="004D4A15">
                      <w:pPr>
                        <w:pStyle w:val="Naslov3"/>
                        <w:ind w:left="-284"/>
                        <w:rPr>
                          <w:rFonts w:cs="Tahoma"/>
                          <w:b/>
                          <w:spacing w:val="14"/>
                          <w:sz w:val="32"/>
                        </w:rPr>
                      </w:pPr>
                      <w:r>
                        <w:rPr>
                          <w:b/>
                          <w:spacing w:val="14"/>
                          <w:sz w:val="32"/>
                        </w:rPr>
                        <w:t xml:space="preserve">  </w:t>
                      </w:r>
                      <w:r>
                        <w:rPr>
                          <w:rFonts w:cs="Tahoma"/>
                          <w:b/>
                          <w:spacing w:val="14"/>
                          <w:sz w:val="32"/>
                        </w:rPr>
                        <w:t>Občina Bovec</w:t>
                      </w:r>
                    </w:p>
                    <w:p w14:paraId="0CF6C8B1" w14:textId="77777777" w:rsidR="004D4A15" w:rsidRDefault="004D4A15" w:rsidP="004D4A15">
                      <w:pPr>
                        <w:pStyle w:val="Naslov4"/>
                        <w:rPr>
                          <w:rFonts w:cs="Tahoma"/>
                          <w:spacing w:val="8"/>
                        </w:rPr>
                      </w:pPr>
                      <w:r>
                        <w:rPr>
                          <w:rFonts w:cs="Tahoma"/>
                          <w:spacing w:val="8"/>
                        </w:rPr>
                        <w:t>Trg golobarskih žrtev 8</w:t>
                      </w:r>
                    </w:p>
                    <w:p w14:paraId="727DD868" w14:textId="77777777" w:rsidR="004D4A15" w:rsidRDefault="004D4A15" w:rsidP="004D4A15">
                      <w:pPr>
                        <w:pStyle w:val="Naslov5"/>
                        <w:rPr>
                          <w:rFonts w:cs="Tahoma"/>
                        </w:rPr>
                      </w:pPr>
                      <w:r>
                        <w:rPr>
                          <w:rFonts w:cs="Tahoma"/>
                          <w:b w:val="0"/>
                          <w:spacing w:val="8"/>
                        </w:rPr>
                        <w:t>5230 Bovec</w:t>
                      </w:r>
                      <w:r>
                        <w:rPr>
                          <w:rFonts w:cs="Tahoma"/>
                        </w:rPr>
                        <w:t xml:space="preserve"> </w:t>
                      </w:r>
                    </w:p>
                    <w:p w14:paraId="60E41121" w14:textId="77777777" w:rsidR="004D4A15" w:rsidRDefault="004D4A15" w:rsidP="004D4A15">
                      <w:pPr>
                        <w:pStyle w:val="Naslov5"/>
                        <w:rPr>
                          <w:rFonts w:cs="Tahoma"/>
                        </w:rPr>
                      </w:pPr>
                    </w:p>
                    <w:p w14:paraId="287208DD" w14:textId="77777777" w:rsidR="004D4A15" w:rsidRDefault="004D4A15" w:rsidP="004D4A15">
                      <w:pPr>
                        <w:pStyle w:val="Naslov5"/>
                        <w:rPr>
                          <w:rFonts w:cs="Tahoma"/>
                          <w:b w:val="0"/>
                          <w:bCs/>
                        </w:rPr>
                      </w:pPr>
                      <w:r>
                        <w:rPr>
                          <w:rFonts w:cs="Tahoma"/>
                          <w:b w:val="0"/>
                          <w:bCs/>
                          <w:sz w:val="18"/>
                        </w:rPr>
                        <w:t xml:space="preserve">Telefon: </w:t>
                      </w:r>
                      <w:r>
                        <w:rPr>
                          <w:rFonts w:cs="Tahoma"/>
                          <w:b w:val="0"/>
                          <w:bCs/>
                          <w:spacing w:val="6"/>
                          <w:sz w:val="18"/>
                        </w:rPr>
                        <w:t>SI (386) 05/384-19-00</w:t>
                      </w:r>
                    </w:p>
                    <w:p w14:paraId="39CAD303" w14:textId="77777777" w:rsidR="004D4A15" w:rsidRDefault="004D4A15" w:rsidP="004D4A15">
                      <w:pPr>
                        <w:pStyle w:val="Naslov1"/>
                        <w:tabs>
                          <w:tab w:val="left" w:pos="709"/>
                        </w:tabs>
                        <w:rPr>
                          <w:rFonts w:cs="Tahoma"/>
                          <w:bCs/>
                          <w:sz w:val="18"/>
                        </w:rPr>
                      </w:pPr>
                      <w:r>
                        <w:rPr>
                          <w:rFonts w:cs="Tahoma"/>
                          <w:bCs/>
                          <w:sz w:val="18"/>
                        </w:rPr>
                        <w:t xml:space="preserve">E-pošta: </w:t>
                      </w:r>
                      <w:r>
                        <w:rPr>
                          <w:rFonts w:cs="Tahoma"/>
                          <w:bCs/>
                          <w:spacing w:val="6"/>
                          <w:sz w:val="18"/>
                        </w:rPr>
                        <w:t>obcina.info@bovec.si</w:t>
                      </w:r>
                    </w:p>
                  </w:txbxContent>
                </v:textbox>
                <w10:wrap anchorx="margin"/>
              </v:shape>
            </w:pict>
          </mc:Fallback>
        </mc:AlternateContent>
      </w:r>
      <w:r w:rsidR="004D4A15">
        <w:rPr>
          <w:noProof/>
          <w:lang w:eastAsia="sl-SI"/>
        </w:rPr>
        <w:drawing>
          <wp:anchor distT="0" distB="0" distL="114300" distR="114300" simplePos="0" relativeHeight="251660288" behindDoc="0" locked="0" layoutInCell="0" allowOverlap="1" wp14:anchorId="5347EEBC" wp14:editId="099E86A1">
            <wp:simplePos x="0" y="0"/>
            <wp:positionH relativeFrom="margin">
              <wp:posOffset>4699635</wp:posOffset>
            </wp:positionH>
            <wp:positionV relativeFrom="paragraph">
              <wp:posOffset>70485</wp:posOffset>
            </wp:positionV>
            <wp:extent cx="1013460" cy="1463040"/>
            <wp:effectExtent l="0" t="0" r="0" b="3810"/>
            <wp:wrapTopAndBottom/>
            <wp:docPr id="1314583864" name="Slika 1"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3460" cy="1463040"/>
                    </a:xfrm>
                    <a:prstGeom prst="rect">
                      <a:avLst/>
                    </a:prstGeom>
                    <a:noFill/>
                  </pic:spPr>
                </pic:pic>
              </a:graphicData>
            </a:graphic>
          </wp:anchor>
        </w:drawing>
      </w:r>
      <w:r w:rsidR="004D4A15">
        <w:rPr>
          <w:b/>
          <w:spacing w:val="40"/>
          <w:sz w:val="28"/>
        </w:rPr>
        <w:t>OBČINSKI SVET</w:t>
      </w:r>
    </w:p>
    <w:p w14:paraId="771BD838" w14:textId="402CD458" w:rsidR="004D4A15" w:rsidRPr="00116112" w:rsidRDefault="004D4A15" w:rsidP="004D4A15">
      <w:pPr>
        <w:jc w:val="both"/>
        <w:rPr>
          <w:rFonts w:cs="Tahoma"/>
          <w:sz w:val="16"/>
          <w:szCs w:val="16"/>
        </w:rPr>
      </w:pPr>
      <w:r w:rsidRPr="00116112">
        <w:rPr>
          <w:rFonts w:cs="Tahoma"/>
          <w:sz w:val="16"/>
          <w:szCs w:val="16"/>
        </w:rPr>
        <w:t xml:space="preserve">Datum: </w:t>
      </w:r>
      <w:r w:rsidR="00AA3AB3" w:rsidRPr="00116112">
        <w:rPr>
          <w:rFonts w:cs="Tahoma"/>
          <w:sz w:val="16"/>
          <w:szCs w:val="16"/>
        </w:rPr>
        <w:t>1</w:t>
      </w:r>
      <w:r w:rsidR="00791B1A" w:rsidRPr="00116112">
        <w:rPr>
          <w:rFonts w:cs="Tahoma"/>
          <w:sz w:val="16"/>
          <w:szCs w:val="16"/>
        </w:rPr>
        <w:t>4</w:t>
      </w:r>
      <w:r w:rsidR="002831D9" w:rsidRPr="00116112">
        <w:rPr>
          <w:rFonts w:cs="Tahoma"/>
          <w:sz w:val="16"/>
          <w:szCs w:val="16"/>
        </w:rPr>
        <w:t xml:space="preserve">. </w:t>
      </w:r>
      <w:r w:rsidR="00791B1A" w:rsidRPr="00116112">
        <w:rPr>
          <w:rFonts w:cs="Tahoma"/>
          <w:sz w:val="16"/>
          <w:szCs w:val="16"/>
        </w:rPr>
        <w:t>5</w:t>
      </w:r>
      <w:r w:rsidRPr="00116112">
        <w:rPr>
          <w:rFonts w:cs="Tahoma"/>
          <w:sz w:val="16"/>
          <w:szCs w:val="16"/>
        </w:rPr>
        <w:t>. 202</w:t>
      </w:r>
      <w:r w:rsidR="00196C58" w:rsidRPr="00116112">
        <w:rPr>
          <w:rFonts w:cs="Tahoma"/>
          <w:sz w:val="16"/>
          <w:szCs w:val="16"/>
        </w:rPr>
        <w:t>6</w:t>
      </w:r>
    </w:p>
    <w:p w14:paraId="0242DA3A" w14:textId="796E2734" w:rsidR="004D4A15" w:rsidRPr="00116112" w:rsidRDefault="004D4A15" w:rsidP="004D4A15">
      <w:pPr>
        <w:jc w:val="both"/>
        <w:rPr>
          <w:rFonts w:cs="Tahoma"/>
          <w:sz w:val="16"/>
          <w:szCs w:val="16"/>
        </w:rPr>
      </w:pPr>
      <w:r w:rsidRPr="00116112">
        <w:rPr>
          <w:rFonts w:cs="Tahoma"/>
          <w:sz w:val="16"/>
          <w:szCs w:val="16"/>
        </w:rPr>
        <w:t xml:space="preserve">Številka: </w:t>
      </w:r>
      <w:bookmarkStart w:id="0" w:name="_Hlk169074890"/>
      <w:r w:rsidRPr="00116112">
        <w:rPr>
          <w:rFonts w:cs="Tahoma"/>
          <w:sz w:val="16"/>
          <w:szCs w:val="16"/>
        </w:rPr>
        <w:t xml:space="preserve">032-02/2022 – </w:t>
      </w:r>
      <w:r w:rsidR="00C56F77" w:rsidRPr="00116112">
        <w:rPr>
          <w:rFonts w:cs="Tahoma"/>
          <w:sz w:val="16"/>
          <w:szCs w:val="16"/>
        </w:rPr>
        <w:t>2</w:t>
      </w:r>
      <w:r w:rsidR="00791B1A" w:rsidRPr="00116112">
        <w:rPr>
          <w:rFonts w:cs="Tahoma"/>
          <w:sz w:val="16"/>
          <w:szCs w:val="16"/>
        </w:rPr>
        <w:t>7</w:t>
      </w:r>
      <w:r w:rsidRPr="00116112">
        <w:rPr>
          <w:rFonts w:cs="Tahoma"/>
          <w:sz w:val="16"/>
          <w:szCs w:val="16"/>
        </w:rPr>
        <w:t xml:space="preserve">. redna </w:t>
      </w:r>
      <w:bookmarkEnd w:id="0"/>
    </w:p>
    <w:p w14:paraId="59BA9C8A" w14:textId="77777777" w:rsidR="004D4A15" w:rsidRPr="00116112" w:rsidRDefault="004D4A15" w:rsidP="004D4A15">
      <w:pPr>
        <w:jc w:val="both"/>
        <w:rPr>
          <w:rFonts w:cs="Tahoma"/>
          <w:b/>
          <w:bCs/>
          <w:sz w:val="22"/>
          <w:szCs w:val="22"/>
        </w:rPr>
      </w:pPr>
    </w:p>
    <w:p w14:paraId="6714402F" w14:textId="77777777" w:rsidR="004D4A15" w:rsidRPr="00116112" w:rsidRDefault="004D4A15" w:rsidP="004D4A15">
      <w:pPr>
        <w:jc w:val="center"/>
        <w:rPr>
          <w:rFonts w:cs="Tahoma"/>
          <w:b/>
          <w:bCs/>
          <w:sz w:val="22"/>
          <w:szCs w:val="22"/>
        </w:rPr>
      </w:pPr>
      <w:r w:rsidRPr="00116112">
        <w:rPr>
          <w:rFonts w:cs="Tahoma"/>
          <w:b/>
          <w:bCs/>
          <w:sz w:val="22"/>
          <w:szCs w:val="22"/>
        </w:rPr>
        <w:t>ZAPISNIK</w:t>
      </w:r>
      <w:r w:rsidR="006677DF" w:rsidRPr="00116112">
        <w:rPr>
          <w:rFonts w:cs="Tahoma"/>
          <w:b/>
          <w:bCs/>
          <w:sz w:val="22"/>
          <w:szCs w:val="22"/>
        </w:rPr>
        <w:t xml:space="preserve"> </w:t>
      </w:r>
    </w:p>
    <w:p w14:paraId="0EEF4B0E" w14:textId="49D4363A" w:rsidR="004D4A15" w:rsidRPr="00116112" w:rsidRDefault="00C56F77" w:rsidP="004D4A15">
      <w:pPr>
        <w:jc w:val="center"/>
        <w:rPr>
          <w:rFonts w:cs="Tahoma"/>
          <w:b/>
          <w:bCs/>
        </w:rPr>
      </w:pPr>
      <w:r w:rsidRPr="00116112">
        <w:rPr>
          <w:rFonts w:cs="Tahoma"/>
          <w:b/>
          <w:bCs/>
        </w:rPr>
        <w:t>2</w:t>
      </w:r>
      <w:r w:rsidR="00791B1A" w:rsidRPr="00116112">
        <w:rPr>
          <w:rFonts w:cs="Tahoma"/>
          <w:b/>
          <w:bCs/>
        </w:rPr>
        <w:t>7</w:t>
      </w:r>
      <w:r w:rsidR="004D4A15" w:rsidRPr="00116112">
        <w:rPr>
          <w:rFonts w:cs="Tahoma"/>
          <w:b/>
          <w:bCs/>
        </w:rPr>
        <w:t>. redne seje Občinskega sveta Občine Bovec</w:t>
      </w:r>
    </w:p>
    <w:p w14:paraId="0D1F14DB" w14:textId="32C8521B" w:rsidR="004D4A15" w:rsidRPr="00116112" w:rsidRDefault="004D4A15" w:rsidP="004D4A15">
      <w:pPr>
        <w:jc w:val="center"/>
        <w:rPr>
          <w:rFonts w:cs="Tahoma"/>
        </w:rPr>
      </w:pPr>
      <w:r w:rsidRPr="00116112">
        <w:rPr>
          <w:rFonts w:cs="Tahoma"/>
        </w:rPr>
        <w:t>(</w:t>
      </w:r>
      <w:r w:rsidR="00AA3AB3" w:rsidRPr="00116112">
        <w:rPr>
          <w:rFonts w:cs="Tahoma"/>
        </w:rPr>
        <w:t>1</w:t>
      </w:r>
      <w:r w:rsidR="00791B1A" w:rsidRPr="00116112">
        <w:rPr>
          <w:rFonts w:cs="Tahoma"/>
        </w:rPr>
        <w:t>4</w:t>
      </w:r>
      <w:r w:rsidRPr="00116112">
        <w:rPr>
          <w:rFonts w:cs="Tahoma"/>
        </w:rPr>
        <w:t xml:space="preserve">. </w:t>
      </w:r>
      <w:r w:rsidR="00196C58" w:rsidRPr="00116112">
        <w:rPr>
          <w:rFonts w:cs="Tahoma"/>
        </w:rPr>
        <w:t>0</w:t>
      </w:r>
      <w:r w:rsidR="00791B1A" w:rsidRPr="00116112">
        <w:rPr>
          <w:rFonts w:cs="Tahoma"/>
        </w:rPr>
        <w:t>5</w:t>
      </w:r>
      <w:r w:rsidRPr="00116112">
        <w:rPr>
          <w:rFonts w:cs="Tahoma"/>
        </w:rPr>
        <w:t>. 202</w:t>
      </w:r>
      <w:r w:rsidR="00196C58" w:rsidRPr="00116112">
        <w:rPr>
          <w:rFonts w:cs="Tahoma"/>
        </w:rPr>
        <w:t>6</w:t>
      </w:r>
      <w:r w:rsidRPr="00116112">
        <w:rPr>
          <w:rFonts w:cs="Tahoma"/>
        </w:rPr>
        <w:t xml:space="preserve"> ob 1</w:t>
      </w:r>
      <w:r w:rsidR="00AA3AB3" w:rsidRPr="00116112">
        <w:rPr>
          <w:rFonts w:cs="Tahoma"/>
        </w:rPr>
        <w:t>8</w:t>
      </w:r>
      <w:r w:rsidRPr="00116112">
        <w:rPr>
          <w:rFonts w:cs="Tahoma"/>
          <w:vertAlign w:val="superscript"/>
        </w:rPr>
        <w:t>00</w:t>
      </w:r>
      <w:r w:rsidRPr="00116112">
        <w:rPr>
          <w:rFonts w:cs="Tahoma"/>
        </w:rPr>
        <w:t xml:space="preserve">, velika dvorana </w:t>
      </w:r>
      <w:proofErr w:type="spellStart"/>
      <w:r w:rsidRPr="00116112">
        <w:rPr>
          <w:rFonts w:cs="Tahoma"/>
        </w:rPr>
        <w:t>Stergulčeve</w:t>
      </w:r>
      <w:proofErr w:type="spellEnd"/>
      <w:r w:rsidRPr="00116112">
        <w:rPr>
          <w:rFonts w:cs="Tahoma"/>
        </w:rPr>
        <w:t xml:space="preserve"> hiše Bovec)</w:t>
      </w:r>
    </w:p>
    <w:p w14:paraId="7C6FD4F2" w14:textId="77777777" w:rsidR="004D4A15" w:rsidRPr="00116112" w:rsidRDefault="004D4A15" w:rsidP="004D4A15">
      <w:pPr>
        <w:jc w:val="center"/>
        <w:rPr>
          <w:rFonts w:cs="Tahoma"/>
          <w:sz w:val="22"/>
          <w:szCs w:val="22"/>
        </w:rPr>
      </w:pPr>
    </w:p>
    <w:p w14:paraId="69493B60" w14:textId="544F01FF" w:rsidR="004D4A15" w:rsidRPr="00116112" w:rsidRDefault="004D4A15" w:rsidP="004D4A15">
      <w:pPr>
        <w:jc w:val="both"/>
        <w:rPr>
          <w:rFonts w:cs="Tahoma"/>
        </w:rPr>
      </w:pPr>
      <w:r w:rsidRPr="00116112">
        <w:rPr>
          <w:rFonts w:cs="Tahoma"/>
          <w:u w:val="single"/>
        </w:rPr>
        <w:t>Prisotni člani Občinskega sveta</w:t>
      </w:r>
      <w:r w:rsidRPr="00116112">
        <w:rPr>
          <w:rFonts w:cs="Tahoma"/>
        </w:rPr>
        <w:t>:</w:t>
      </w:r>
      <w:r w:rsidR="00EE39A8" w:rsidRPr="00116112">
        <w:rPr>
          <w:rFonts w:cs="Tahoma"/>
        </w:rPr>
        <w:t xml:space="preserve"> </w:t>
      </w:r>
      <w:r w:rsidRPr="00116112">
        <w:rPr>
          <w:rFonts w:cs="Tahoma"/>
        </w:rPr>
        <w:t>Erik Cuder, Adis Hrovat</w:t>
      </w:r>
      <w:r w:rsidR="0001109C" w:rsidRPr="00116112">
        <w:rPr>
          <w:rFonts w:cs="Tahoma"/>
        </w:rPr>
        <w:t>,</w:t>
      </w:r>
      <w:r w:rsidR="005F2815" w:rsidRPr="00116112">
        <w:rPr>
          <w:rFonts w:cs="Tahoma"/>
        </w:rPr>
        <w:t xml:space="preserve"> Tatjana Komac, Bojana Zorč Kravanja, </w:t>
      </w:r>
      <w:r w:rsidR="0001109C" w:rsidRPr="00116112">
        <w:rPr>
          <w:rFonts w:cs="Tahoma"/>
        </w:rPr>
        <w:t xml:space="preserve">Miro Bozja, </w:t>
      </w:r>
      <w:r w:rsidR="009D51C4" w:rsidRPr="00116112">
        <w:rPr>
          <w:rFonts w:cs="Tahoma"/>
        </w:rPr>
        <w:t>Matej Bradaškja, Miha Sotlar</w:t>
      </w:r>
      <w:r w:rsidR="00963FEA" w:rsidRPr="00116112">
        <w:rPr>
          <w:rFonts w:cs="Tahoma"/>
        </w:rPr>
        <w:t>,</w:t>
      </w:r>
      <w:r w:rsidR="00EE39A8" w:rsidRPr="00116112">
        <w:rPr>
          <w:rFonts w:cs="Tahoma"/>
        </w:rPr>
        <w:t xml:space="preserve"> Mitja Kravanja</w:t>
      </w:r>
      <w:r w:rsidR="00AA3AB3" w:rsidRPr="00116112">
        <w:rPr>
          <w:rFonts w:cs="Tahoma"/>
        </w:rPr>
        <w:t>, Danijel Krivec</w:t>
      </w:r>
      <w:r w:rsidR="00791B1A" w:rsidRPr="00116112">
        <w:rPr>
          <w:rFonts w:cs="Tahoma"/>
        </w:rPr>
        <w:t>, Slavka Kenda</w:t>
      </w:r>
    </w:p>
    <w:p w14:paraId="3977CEA2" w14:textId="79C260A8" w:rsidR="00117791" w:rsidRPr="00116112" w:rsidRDefault="00117791" w:rsidP="004D4A15">
      <w:pPr>
        <w:jc w:val="both"/>
        <w:rPr>
          <w:rFonts w:cs="Tahoma"/>
        </w:rPr>
      </w:pPr>
      <w:r w:rsidRPr="00116112">
        <w:rPr>
          <w:rFonts w:cs="Tahoma"/>
          <w:u w:val="single"/>
        </w:rPr>
        <w:t>Opravičeno odsotni</w:t>
      </w:r>
      <w:r w:rsidRPr="00116112">
        <w:rPr>
          <w:rFonts w:cs="Tahoma"/>
        </w:rPr>
        <w:t>:</w:t>
      </w:r>
      <w:r w:rsidR="000650A8" w:rsidRPr="00116112">
        <w:rPr>
          <w:rFonts w:cs="Tahoma"/>
        </w:rPr>
        <w:t xml:space="preserve"> Tjaša Komac, dr. Jurij Žurej</w:t>
      </w:r>
    </w:p>
    <w:p w14:paraId="443EE0E3" w14:textId="1B641720" w:rsidR="004D4A15" w:rsidRPr="00116112" w:rsidRDefault="004D4A15" w:rsidP="00AA3AB3">
      <w:pPr>
        <w:jc w:val="both"/>
        <w:rPr>
          <w:rFonts w:cs="Tahoma"/>
        </w:rPr>
      </w:pPr>
      <w:r w:rsidRPr="00116112">
        <w:rPr>
          <w:rFonts w:cs="Tahoma"/>
          <w:u w:val="single"/>
        </w:rPr>
        <w:t>Ostali prisotni:</w:t>
      </w:r>
      <w:r w:rsidRPr="00116112">
        <w:rPr>
          <w:rFonts w:cs="Tahoma"/>
        </w:rPr>
        <w:t xml:space="preserve"> župan Valter Mlekuž, </w:t>
      </w:r>
      <w:r w:rsidR="00C56F77" w:rsidRPr="00116112">
        <w:rPr>
          <w:rFonts w:cs="Tahoma"/>
        </w:rPr>
        <w:t xml:space="preserve">Sejad Jušić (direktor občinske uprave), </w:t>
      </w:r>
      <w:r w:rsidR="0093287E" w:rsidRPr="00116112">
        <w:rPr>
          <w:rFonts w:cs="Tahoma"/>
        </w:rPr>
        <w:t>R</w:t>
      </w:r>
      <w:r w:rsidRPr="00116112">
        <w:rPr>
          <w:rFonts w:cs="Tahoma"/>
        </w:rPr>
        <w:t>obert Kokošin (občinska uprava), Milan Štulc (odnosi z javnostmi)</w:t>
      </w:r>
      <w:r w:rsidR="00F63F6F" w:rsidRPr="00116112">
        <w:rPr>
          <w:rFonts w:cs="Tahoma"/>
        </w:rPr>
        <w:t>,</w:t>
      </w:r>
      <w:r w:rsidR="00256EFB" w:rsidRPr="00116112">
        <w:rPr>
          <w:rFonts w:cs="Tahoma"/>
        </w:rPr>
        <w:t xml:space="preserve"> </w:t>
      </w:r>
      <w:r w:rsidR="00AA3AB3" w:rsidRPr="00116112">
        <w:rPr>
          <w:rFonts w:cs="Tahoma"/>
        </w:rPr>
        <w:t xml:space="preserve">Tjaša Kranjc Trebše (občinska uprava), </w:t>
      </w:r>
      <w:r w:rsidR="0094420D" w:rsidRPr="00116112">
        <w:rPr>
          <w:rFonts w:cs="Tahoma"/>
        </w:rPr>
        <w:t xml:space="preserve">Branko Ilić (Odvetniška Družba Ilić &amp; Partnerji </w:t>
      </w:r>
      <w:proofErr w:type="spellStart"/>
      <w:r w:rsidR="0094420D" w:rsidRPr="00116112">
        <w:rPr>
          <w:rFonts w:cs="Tahoma"/>
        </w:rPr>
        <w:t>o.p</w:t>
      </w:r>
      <w:proofErr w:type="spellEnd"/>
      <w:r w:rsidR="0094420D" w:rsidRPr="00116112">
        <w:rPr>
          <w:rFonts w:cs="Tahoma"/>
        </w:rPr>
        <w:t>.</w:t>
      </w:r>
      <w:r w:rsidR="00243B07" w:rsidRPr="00116112">
        <w:rPr>
          <w:rFonts w:cs="Tahoma"/>
        </w:rPr>
        <w:t xml:space="preserve"> </w:t>
      </w:r>
      <w:proofErr w:type="spellStart"/>
      <w:r w:rsidR="0094420D" w:rsidRPr="00116112">
        <w:rPr>
          <w:rFonts w:cs="Tahoma"/>
        </w:rPr>
        <w:t>d.o.o</w:t>
      </w:r>
      <w:proofErr w:type="spellEnd"/>
      <w:r w:rsidR="0094420D" w:rsidRPr="00116112">
        <w:rPr>
          <w:rFonts w:cs="Tahoma"/>
        </w:rPr>
        <w:t>., 18</w:t>
      </w:r>
      <w:r w:rsidR="0094420D" w:rsidRPr="00116112">
        <w:rPr>
          <w:rFonts w:cs="Tahoma"/>
          <w:vertAlign w:val="superscript"/>
        </w:rPr>
        <w:t>00</w:t>
      </w:r>
      <w:r w:rsidR="0094420D" w:rsidRPr="00116112">
        <w:rPr>
          <w:rFonts w:cs="Tahoma"/>
        </w:rPr>
        <w:t>), Zmago Skobir</w:t>
      </w:r>
      <w:r w:rsidR="00AA3AB3" w:rsidRPr="00116112">
        <w:rPr>
          <w:rFonts w:cs="Tahoma"/>
        </w:rPr>
        <w:t xml:space="preserve"> (</w:t>
      </w:r>
      <w:r w:rsidR="0094420D" w:rsidRPr="00116112">
        <w:rPr>
          <w:rFonts w:cs="Tahoma"/>
        </w:rPr>
        <w:t>Nadzorni odbor Občine Bovec</w:t>
      </w:r>
      <w:r w:rsidR="00AA3AB3" w:rsidRPr="00116112">
        <w:rPr>
          <w:rFonts w:cs="Tahoma"/>
        </w:rPr>
        <w:t xml:space="preserve">, </w:t>
      </w:r>
      <w:r w:rsidR="00BC158A" w:rsidRPr="00116112">
        <w:rPr>
          <w:rFonts w:cs="Tahoma"/>
        </w:rPr>
        <w:t>18</w:t>
      </w:r>
      <w:r w:rsidR="0094420D" w:rsidRPr="00116112">
        <w:rPr>
          <w:rFonts w:cs="Tahoma"/>
          <w:vertAlign w:val="superscript"/>
        </w:rPr>
        <w:t>00</w:t>
      </w:r>
      <w:r w:rsidR="00AA3AB3" w:rsidRPr="00116112">
        <w:rPr>
          <w:rFonts w:cs="Tahoma"/>
        </w:rPr>
        <w:t>)</w:t>
      </w:r>
      <w:r w:rsidR="0094420D" w:rsidRPr="00116112">
        <w:rPr>
          <w:rFonts w:cs="Tahoma"/>
        </w:rPr>
        <w:t>, Primož Uršič (direktor ZD Tolmin</w:t>
      </w:r>
      <w:r w:rsidR="000650A8" w:rsidRPr="00116112">
        <w:rPr>
          <w:rFonts w:cs="Tahoma"/>
        </w:rPr>
        <w:t>, 18</w:t>
      </w:r>
      <w:r w:rsidR="000650A8" w:rsidRPr="00116112">
        <w:rPr>
          <w:rFonts w:cs="Tahoma"/>
          <w:vertAlign w:val="superscript"/>
        </w:rPr>
        <w:t>00</w:t>
      </w:r>
      <w:r w:rsidR="0094420D" w:rsidRPr="00116112">
        <w:rPr>
          <w:rFonts w:cs="Tahoma"/>
        </w:rPr>
        <w:t>)</w:t>
      </w:r>
      <w:r w:rsidR="00196C58" w:rsidRPr="00116112">
        <w:rPr>
          <w:rFonts w:cs="Tahoma"/>
        </w:rPr>
        <w:t xml:space="preserve"> </w:t>
      </w:r>
    </w:p>
    <w:p w14:paraId="3B463B9B" w14:textId="025EF4B2" w:rsidR="004D4A15" w:rsidRPr="00116112" w:rsidRDefault="004D4A15" w:rsidP="004D4A15">
      <w:pPr>
        <w:spacing w:before="240"/>
        <w:jc w:val="both"/>
        <w:rPr>
          <w:rFonts w:cs="Tahoma"/>
          <w:vertAlign w:val="superscript"/>
        </w:rPr>
      </w:pPr>
      <w:r w:rsidRPr="00116112">
        <w:rPr>
          <w:rFonts w:cs="Tahoma"/>
        </w:rPr>
        <w:t>Pričetek seje: 1</w:t>
      </w:r>
      <w:r w:rsidR="00AA3AB3" w:rsidRPr="00116112">
        <w:rPr>
          <w:rFonts w:cs="Tahoma"/>
        </w:rPr>
        <w:t>8</w:t>
      </w:r>
      <w:r w:rsidR="00241806" w:rsidRPr="00116112">
        <w:rPr>
          <w:rFonts w:cs="Tahoma"/>
          <w:vertAlign w:val="superscript"/>
        </w:rPr>
        <w:t>0</w:t>
      </w:r>
      <w:r w:rsidR="00ED2FAE" w:rsidRPr="00116112">
        <w:rPr>
          <w:rFonts w:cs="Tahoma"/>
          <w:vertAlign w:val="superscript"/>
        </w:rPr>
        <w:t>0</w:t>
      </w:r>
    </w:p>
    <w:p w14:paraId="1EE7AAF1" w14:textId="067C9DB7" w:rsidR="00863903" w:rsidRDefault="004D4A15" w:rsidP="00116112">
      <w:pPr>
        <w:spacing w:before="240"/>
        <w:jc w:val="both"/>
        <w:rPr>
          <w:rFonts w:cs="Tahoma"/>
        </w:rPr>
      </w:pPr>
      <w:r w:rsidRPr="00116112">
        <w:rPr>
          <w:rFonts w:cs="Tahoma"/>
        </w:rPr>
        <w:t xml:space="preserve">Za </w:t>
      </w:r>
      <w:r>
        <w:rPr>
          <w:rFonts w:cs="Tahoma"/>
        </w:rPr>
        <w:t xml:space="preserve">uvodnim pozdravom je </w:t>
      </w:r>
      <w:r w:rsidR="00C56F77">
        <w:rPr>
          <w:rFonts w:cs="Tahoma"/>
        </w:rPr>
        <w:t>župan Valter Mlekuž</w:t>
      </w:r>
      <w:r w:rsidR="00963FEA">
        <w:rPr>
          <w:rFonts w:cs="Tahoma"/>
        </w:rPr>
        <w:t xml:space="preserve"> p</w:t>
      </w:r>
      <w:r>
        <w:rPr>
          <w:rFonts w:cs="Tahoma"/>
        </w:rPr>
        <w:t xml:space="preserve">ričel z vodenjem </w:t>
      </w:r>
      <w:r w:rsidR="00C56F77">
        <w:rPr>
          <w:rFonts w:cs="Tahoma"/>
        </w:rPr>
        <w:t>2</w:t>
      </w:r>
      <w:r w:rsidR="0094420D">
        <w:rPr>
          <w:rFonts w:cs="Tahoma"/>
        </w:rPr>
        <w:t>7</w:t>
      </w:r>
      <w:r>
        <w:rPr>
          <w:rFonts w:cs="Tahoma"/>
        </w:rPr>
        <w:t>. redne seje Občinskega sveta Občine Bovec</w:t>
      </w:r>
      <w:r w:rsidR="00D740FC">
        <w:rPr>
          <w:rFonts w:cs="Tahoma"/>
        </w:rPr>
        <w:t xml:space="preserve">. </w:t>
      </w:r>
      <w:r w:rsidR="00CB33EE">
        <w:rPr>
          <w:rFonts w:cs="Tahoma"/>
        </w:rPr>
        <w:t>U</w:t>
      </w:r>
      <w:r>
        <w:rPr>
          <w:rFonts w:cs="Tahoma"/>
        </w:rPr>
        <w:t>gotovil</w:t>
      </w:r>
      <w:r w:rsidR="00CB33EE">
        <w:rPr>
          <w:rFonts w:cs="Tahoma"/>
        </w:rPr>
        <w:t xml:space="preserve"> je</w:t>
      </w:r>
      <w:r>
        <w:rPr>
          <w:rFonts w:cs="Tahoma"/>
        </w:rPr>
        <w:t xml:space="preserve"> </w:t>
      </w:r>
      <w:r w:rsidRPr="003F6AAC">
        <w:rPr>
          <w:rFonts w:cs="Tahoma"/>
        </w:rPr>
        <w:t>prisotnos</w:t>
      </w:r>
      <w:r w:rsidRPr="00243B07">
        <w:rPr>
          <w:rFonts w:cs="Tahoma"/>
        </w:rPr>
        <w:t xml:space="preserve">t </w:t>
      </w:r>
      <w:r w:rsidR="00315BAF" w:rsidRPr="00243B07">
        <w:rPr>
          <w:rFonts w:cs="Tahoma"/>
        </w:rPr>
        <w:t>10</w:t>
      </w:r>
      <w:r w:rsidR="004C10BE" w:rsidRPr="00243B07">
        <w:rPr>
          <w:rFonts w:cs="Tahoma"/>
        </w:rPr>
        <w:t xml:space="preserve"> </w:t>
      </w:r>
      <w:r w:rsidR="004C10BE" w:rsidRPr="00315BAF">
        <w:rPr>
          <w:rFonts w:cs="Tahoma"/>
        </w:rPr>
        <w:t xml:space="preserve">od 12 </w:t>
      </w:r>
      <w:r w:rsidR="004C10BE">
        <w:rPr>
          <w:rFonts w:cs="Tahoma"/>
        </w:rPr>
        <w:t>občinskih</w:t>
      </w:r>
      <w:r w:rsidRPr="003F6AAC">
        <w:rPr>
          <w:rFonts w:cs="Tahoma"/>
        </w:rPr>
        <w:t xml:space="preserve"> svetnikov</w:t>
      </w:r>
      <w:r w:rsidR="00EE39A8">
        <w:rPr>
          <w:rFonts w:cs="Tahoma"/>
        </w:rPr>
        <w:t xml:space="preserve"> </w:t>
      </w:r>
      <w:r w:rsidR="0066450F">
        <w:rPr>
          <w:rFonts w:cs="Tahoma"/>
        </w:rPr>
        <w:t xml:space="preserve">in s tem </w:t>
      </w:r>
      <w:r w:rsidR="00635482">
        <w:rPr>
          <w:rFonts w:cs="Tahoma"/>
        </w:rPr>
        <w:t xml:space="preserve">potrdil </w:t>
      </w:r>
      <w:r w:rsidR="0066450F">
        <w:rPr>
          <w:rFonts w:cs="Tahoma"/>
        </w:rPr>
        <w:t>sklepčnost Občinskega sveta.</w:t>
      </w:r>
      <w:r w:rsidR="000650A8">
        <w:rPr>
          <w:rFonts w:cs="Tahoma"/>
        </w:rPr>
        <w:t xml:space="preserve"> Po</w:t>
      </w:r>
      <w:r w:rsidR="00116112">
        <w:rPr>
          <w:rFonts w:cs="Tahoma"/>
        </w:rPr>
        <w:t xml:space="preserve"> pozdravu vseh prisotnih vabljenih</w:t>
      </w:r>
      <w:r w:rsidR="000650A8">
        <w:rPr>
          <w:rFonts w:cs="Tahoma"/>
        </w:rPr>
        <w:t>,</w:t>
      </w:r>
      <w:r w:rsidR="00116112">
        <w:rPr>
          <w:rFonts w:cs="Tahoma"/>
        </w:rPr>
        <w:t xml:space="preserve"> gospoda Ilića, Zmaga Skobirja in Primoža Uršiča, je prešel na dnevni red, kjer je svetnikom </w:t>
      </w:r>
      <w:r w:rsidR="00BC158A">
        <w:rPr>
          <w:rFonts w:cs="Tahoma"/>
        </w:rPr>
        <w:t>predlagal</w:t>
      </w:r>
      <w:r w:rsidR="00863903">
        <w:rPr>
          <w:rFonts w:cs="Tahoma"/>
        </w:rPr>
        <w:t xml:space="preserve"> </w:t>
      </w:r>
      <w:r w:rsidR="00116112">
        <w:rPr>
          <w:rFonts w:cs="Tahoma"/>
        </w:rPr>
        <w:t>nekaj sprememb</w:t>
      </w:r>
      <w:r w:rsidR="00863903">
        <w:rPr>
          <w:rFonts w:cs="Tahoma"/>
        </w:rPr>
        <w:t xml:space="preserve"> dnevn</w:t>
      </w:r>
      <w:r w:rsidR="00116112">
        <w:rPr>
          <w:rFonts w:cs="Tahoma"/>
        </w:rPr>
        <w:t>ega</w:t>
      </w:r>
      <w:r w:rsidR="00863903">
        <w:rPr>
          <w:rFonts w:cs="Tahoma"/>
        </w:rPr>
        <w:t xml:space="preserve"> red</w:t>
      </w:r>
      <w:r w:rsidR="00116112">
        <w:rPr>
          <w:rFonts w:cs="Tahoma"/>
        </w:rPr>
        <w:t>a</w:t>
      </w:r>
      <w:r w:rsidR="00863903">
        <w:rPr>
          <w:rFonts w:cs="Tahoma"/>
        </w:rPr>
        <w:t>:</w:t>
      </w:r>
    </w:p>
    <w:p w14:paraId="0A344D99" w14:textId="2E4B1AB9" w:rsidR="00863903" w:rsidRPr="00863903" w:rsidRDefault="00116112" w:rsidP="00863903">
      <w:pPr>
        <w:pStyle w:val="Odstavekseznama"/>
        <w:numPr>
          <w:ilvl w:val="0"/>
          <w:numId w:val="39"/>
        </w:numPr>
        <w:autoSpaceDE w:val="0"/>
        <w:autoSpaceDN w:val="0"/>
        <w:adjustRightInd w:val="0"/>
        <w:jc w:val="both"/>
        <w:rPr>
          <w:rFonts w:cs="Tahoma"/>
          <w:color w:val="EE0000"/>
        </w:rPr>
      </w:pPr>
      <w:r>
        <w:rPr>
          <w:rFonts w:cs="Tahoma"/>
        </w:rPr>
        <w:t xml:space="preserve">Umik </w:t>
      </w:r>
      <w:r w:rsidR="00BC158A" w:rsidRPr="00863903">
        <w:rPr>
          <w:rFonts w:cs="Tahoma"/>
        </w:rPr>
        <w:t>točk</w:t>
      </w:r>
      <w:r>
        <w:rPr>
          <w:rFonts w:cs="Tahoma"/>
        </w:rPr>
        <w:t>e</w:t>
      </w:r>
      <w:r w:rsidR="0094420D" w:rsidRPr="00863903">
        <w:rPr>
          <w:rFonts w:cs="Tahoma"/>
        </w:rPr>
        <w:t xml:space="preserve"> 7:</w:t>
      </w:r>
      <w:r w:rsidR="00BC158A" w:rsidRPr="00863903">
        <w:rPr>
          <w:rFonts w:cs="Tahoma"/>
        </w:rPr>
        <w:t xml:space="preserve"> </w:t>
      </w:r>
      <w:r w:rsidR="0094420D" w:rsidRPr="00863903">
        <w:rPr>
          <w:rFonts w:cs="Tahoma"/>
        </w:rPr>
        <w:t>Pravilnik o spremembi Pravilnika o sprejemu otrok v vrtec</w:t>
      </w:r>
      <w:r>
        <w:rPr>
          <w:rFonts w:cs="Tahoma"/>
        </w:rPr>
        <w:t>. Besedilo</w:t>
      </w:r>
      <w:r w:rsidR="0094420D" w:rsidRPr="00863903">
        <w:rPr>
          <w:rFonts w:cs="Tahoma"/>
        </w:rPr>
        <w:t xml:space="preserve"> </w:t>
      </w:r>
      <w:r w:rsidR="000650A8">
        <w:rPr>
          <w:rFonts w:cs="Tahoma"/>
        </w:rPr>
        <w:t>naj</w:t>
      </w:r>
      <w:r>
        <w:rPr>
          <w:rFonts w:cs="Tahoma"/>
        </w:rPr>
        <w:t xml:space="preserve"> se obravnava najprej na</w:t>
      </w:r>
      <w:r w:rsidR="000650A8">
        <w:rPr>
          <w:rFonts w:cs="Tahoma"/>
        </w:rPr>
        <w:t xml:space="preserve"> Statutarno-pravn</w:t>
      </w:r>
      <w:r>
        <w:rPr>
          <w:rFonts w:cs="Tahoma"/>
        </w:rPr>
        <w:t>i</w:t>
      </w:r>
      <w:r w:rsidR="000650A8">
        <w:rPr>
          <w:rFonts w:cs="Tahoma"/>
        </w:rPr>
        <w:t xml:space="preserve"> komisij</w:t>
      </w:r>
      <w:r>
        <w:rPr>
          <w:rFonts w:cs="Tahoma"/>
        </w:rPr>
        <w:t>i in ponovno na pristojnem odboru</w:t>
      </w:r>
      <w:r w:rsidR="00DD7DD2">
        <w:rPr>
          <w:rFonts w:cs="Tahoma"/>
        </w:rPr>
        <w:t>,</w:t>
      </w:r>
    </w:p>
    <w:p w14:paraId="5FDE09DD" w14:textId="77777777" w:rsidR="00DD7DD2" w:rsidRDefault="00116112" w:rsidP="00635482">
      <w:pPr>
        <w:pStyle w:val="Odstavekseznama"/>
        <w:numPr>
          <w:ilvl w:val="0"/>
          <w:numId w:val="39"/>
        </w:numPr>
        <w:autoSpaceDE w:val="0"/>
        <w:autoSpaceDN w:val="0"/>
        <w:adjustRightInd w:val="0"/>
        <w:jc w:val="both"/>
        <w:rPr>
          <w:rFonts w:cs="Tahoma"/>
        </w:rPr>
      </w:pPr>
      <w:r>
        <w:rPr>
          <w:rFonts w:cs="Tahoma"/>
        </w:rPr>
        <w:t xml:space="preserve">Dopolnitev dnevnega reda s točko: </w:t>
      </w:r>
      <w:r w:rsidRPr="000650A8">
        <w:rPr>
          <w:rFonts w:cs="Tahoma"/>
        </w:rPr>
        <w:t>Sprejem sklepa o določitvi drugačnega časovnega obsega oddajanja stanovanj v kratkotrajni najem na območju Občine Bovec v skladu z Zakonom o gostinstvu</w:t>
      </w:r>
      <w:r>
        <w:rPr>
          <w:rFonts w:cs="Tahoma"/>
        </w:rPr>
        <w:t>, katere predlog za obravnavo je podala</w:t>
      </w:r>
      <w:r w:rsidR="0094420D" w:rsidRPr="00863903">
        <w:rPr>
          <w:rFonts w:cs="Tahoma"/>
        </w:rPr>
        <w:t xml:space="preserve"> svetnic</w:t>
      </w:r>
      <w:r>
        <w:rPr>
          <w:rFonts w:cs="Tahoma"/>
        </w:rPr>
        <w:t>a</w:t>
      </w:r>
      <w:r w:rsidR="0094420D" w:rsidRPr="00863903">
        <w:rPr>
          <w:rFonts w:cs="Tahoma"/>
        </w:rPr>
        <w:t xml:space="preserve"> Slavk</w:t>
      </w:r>
      <w:r>
        <w:rPr>
          <w:rFonts w:cs="Tahoma"/>
        </w:rPr>
        <w:t>a</w:t>
      </w:r>
      <w:r w:rsidR="0094420D" w:rsidRPr="00863903">
        <w:rPr>
          <w:rFonts w:cs="Tahoma"/>
        </w:rPr>
        <w:t xml:space="preserve"> Kenda</w:t>
      </w:r>
      <w:r w:rsidR="00DD7DD2">
        <w:rPr>
          <w:rFonts w:cs="Tahoma"/>
        </w:rPr>
        <w:t>,</w:t>
      </w:r>
    </w:p>
    <w:p w14:paraId="689E90F3" w14:textId="0E1D7CBE" w:rsidR="00863903" w:rsidRPr="003226C2" w:rsidRDefault="00DD7DD2" w:rsidP="00635482">
      <w:pPr>
        <w:pStyle w:val="Odstavekseznama"/>
        <w:numPr>
          <w:ilvl w:val="0"/>
          <w:numId w:val="39"/>
        </w:numPr>
        <w:autoSpaceDE w:val="0"/>
        <w:autoSpaceDN w:val="0"/>
        <w:adjustRightInd w:val="0"/>
        <w:jc w:val="both"/>
        <w:rPr>
          <w:rFonts w:cs="Tahoma"/>
        </w:rPr>
      </w:pPr>
      <w:r>
        <w:rPr>
          <w:rFonts w:cs="Tahoma"/>
        </w:rPr>
        <w:t>Vložitev amandmaja pri 5 točki:</w:t>
      </w:r>
      <w:r w:rsidR="0094420D" w:rsidRPr="000650A8">
        <w:rPr>
          <w:rFonts w:cs="Tahoma"/>
        </w:rPr>
        <w:t xml:space="preserve"> </w:t>
      </w:r>
      <w:r w:rsidRPr="00E276F4">
        <w:rPr>
          <w:rFonts w:cs="Tahoma"/>
          <w:bCs/>
          <w:iCs/>
        </w:rPr>
        <w:t>Rebalans proračuna Občine Bovec za leto 2026</w:t>
      </w:r>
      <w:r>
        <w:rPr>
          <w:rFonts w:cs="Tahoma"/>
          <w:bCs/>
          <w:iCs/>
        </w:rPr>
        <w:t>. Na prošnjo PGD Bovec je potrebno zaradi okvare stare črpalke zagotoviti sredstva za nakup nove, saj ta predstavlja nujno opremo ob pomoči pri neurjih in podobnih neprilikah.</w:t>
      </w:r>
    </w:p>
    <w:p w14:paraId="70E77137" w14:textId="77777777" w:rsidR="000650A8" w:rsidRDefault="000650A8" w:rsidP="00635482">
      <w:pPr>
        <w:jc w:val="both"/>
        <w:rPr>
          <w:rFonts w:cs="Tahoma"/>
          <w:bCs/>
          <w:iCs/>
        </w:rPr>
      </w:pPr>
    </w:p>
    <w:p w14:paraId="7EEC8F74" w14:textId="24506D16" w:rsidR="006C1ABF" w:rsidRDefault="006C1ABF" w:rsidP="00635482">
      <w:pPr>
        <w:jc w:val="both"/>
        <w:rPr>
          <w:rFonts w:cs="Tahoma"/>
          <w:bCs/>
          <w:iCs/>
        </w:rPr>
      </w:pPr>
      <w:r>
        <w:rPr>
          <w:rFonts w:cs="Tahoma"/>
          <w:bCs/>
          <w:iCs/>
        </w:rPr>
        <w:t xml:space="preserve">Občinski </w:t>
      </w:r>
      <w:r w:rsidR="00314F01">
        <w:rPr>
          <w:rFonts w:cs="Tahoma"/>
          <w:bCs/>
          <w:iCs/>
        </w:rPr>
        <w:t>svetniki na predlagani dnevni red niso podali pripomb.</w:t>
      </w:r>
    </w:p>
    <w:p w14:paraId="6CD0940F" w14:textId="77777777" w:rsidR="000650A8" w:rsidRDefault="000650A8" w:rsidP="00635482">
      <w:pPr>
        <w:jc w:val="both"/>
        <w:rPr>
          <w:rFonts w:cs="Tahoma"/>
          <w:bCs/>
          <w:iCs/>
        </w:rPr>
      </w:pPr>
    </w:p>
    <w:p w14:paraId="14E7F437" w14:textId="5EC3FF97" w:rsidR="000018F1" w:rsidRDefault="000018F1" w:rsidP="00635482">
      <w:pPr>
        <w:jc w:val="both"/>
        <w:rPr>
          <w:rFonts w:cs="Tahoma"/>
          <w:bCs/>
          <w:iCs/>
        </w:rPr>
      </w:pPr>
      <w:r>
        <w:rPr>
          <w:rFonts w:cs="Tahoma"/>
          <w:bCs/>
          <w:iCs/>
        </w:rPr>
        <w:t xml:space="preserve">Župan je dal na glasovanje </w:t>
      </w:r>
      <w:r w:rsidR="00863903">
        <w:rPr>
          <w:rFonts w:cs="Tahoma"/>
          <w:bCs/>
          <w:iCs/>
        </w:rPr>
        <w:t xml:space="preserve">predlagani </w:t>
      </w:r>
      <w:r>
        <w:rPr>
          <w:rFonts w:cs="Tahoma"/>
          <w:bCs/>
          <w:iCs/>
        </w:rPr>
        <w:t>dnevni red</w:t>
      </w:r>
      <w:r w:rsidR="00863903">
        <w:rPr>
          <w:rFonts w:cs="Tahoma"/>
          <w:bCs/>
          <w:iCs/>
        </w:rPr>
        <w:t>.</w:t>
      </w:r>
    </w:p>
    <w:p w14:paraId="327964BE" w14:textId="77777777" w:rsidR="000018F1" w:rsidRDefault="000018F1" w:rsidP="00635482">
      <w:pPr>
        <w:jc w:val="both"/>
        <w:rPr>
          <w:rFonts w:cs="Tahoma"/>
          <w:bCs/>
          <w:iCs/>
        </w:rPr>
      </w:pPr>
    </w:p>
    <w:p w14:paraId="2B86D694" w14:textId="6026C287" w:rsidR="002977F2" w:rsidRPr="00E269FE" w:rsidRDefault="00A23D65" w:rsidP="00635482">
      <w:pPr>
        <w:spacing w:after="240"/>
        <w:jc w:val="both"/>
        <w:rPr>
          <w:rFonts w:cs="Tahoma"/>
          <w:bCs/>
          <w:iCs/>
        </w:rPr>
      </w:pPr>
      <w:r w:rsidRPr="00E269FE">
        <w:rPr>
          <w:rFonts w:cs="Tahoma"/>
          <w:b/>
          <w:iCs/>
          <w:u w:val="single"/>
        </w:rPr>
        <w:t>DNEVNI RED</w:t>
      </w:r>
      <w:r w:rsidRPr="00E269FE">
        <w:rPr>
          <w:rFonts w:cs="Tahoma"/>
          <w:bCs/>
          <w:iCs/>
        </w:rPr>
        <w:t>:</w:t>
      </w:r>
    </w:p>
    <w:p w14:paraId="5BAAD144" w14:textId="77777777" w:rsidR="00E276F4" w:rsidRPr="00E276F4" w:rsidRDefault="00E276F4" w:rsidP="00E276F4">
      <w:pPr>
        <w:numPr>
          <w:ilvl w:val="0"/>
          <w:numId w:val="1"/>
        </w:numPr>
        <w:autoSpaceDE w:val="0"/>
        <w:autoSpaceDN w:val="0"/>
        <w:adjustRightInd w:val="0"/>
        <w:contextualSpacing/>
        <w:jc w:val="both"/>
        <w:rPr>
          <w:rFonts w:cs="Tahoma"/>
          <w:bCs/>
          <w:iCs/>
        </w:rPr>
      </w:pPr>
      <w:r w:rsidRPr="00E276F4">
        <w:rPr>
          <w:rFonts w:cs="Tahoma"/>
          <w:bCs/>
          <w:iCs/>
        </w:rPr>
        <w:t>Zapisnik 26. redne Občinskega sveta Občine Bovec;</w:t>
      </w:r>
    </w:p>
    <w:p w14:paraId="432AFAFD" w14:textId="77777777" w:rsidR="00E276F4" w:rsidRPr="00E276F4" w:rsidRDefault="00E276F4" w:rsidP="00E276F4">
      <w:pPr>
        <w:numPr>
          <w:ilvl w:val="0"/>
          <w:numId w:val="1"/>
        </w:numPr>
        <w:autoSpaceDE w:val="0"/>
        <w:autoSpaceDN w:val="0"/>
        <w:adjustRightInd w:val="0"/>
        <w:contextualSpacing/>
        <w:jc w:val="both"/>
        <w:rPr>
          <w:rFonts w:cs="Tahoma"/>
          <w:bCs/>
          <w:iCs/>
        </w:rPr>
      </w:pPr>
      <w:r w:rsidRPr="00E276F4">
        <w:rPr>
          <w:rFonts w:cs="Tahoma"/>
          <w:bCs/>
          <w:iCs/>
        </w:rPr>
        <w:t>Športna dvorana Bovec;</w:t>
      </w:r>
    </w:p>
    <w:p w14:paraId="62EB9B38" w14:textId="77777777" w:rsidR="00E276F4" w:rsidRPr="00E276F4" w:rsidRDefault="00E276F4" w:rsidP="00E276F4">
      <w:pPr>
        <w:numPr>
          <w:ilvl w:val="0"/>
          <w:numId w:val="1"/>
        </w:numPr>
        <w:autoSpaceDE w:val="0"/>
        <w:autoSpaceDN w:val="0"/>
        <w:adjustRightInd w:val="0"/>
        <w:contextualSpacing/>
        <w:jc w:val="both"/>
        <w:rPr>
          <w:rFonts w:cs="Tahoma"/>
          <w:bCs/>
          <w:iCs/>
        </w:rPr>
      </w:pPr>
      <w:r w:rsidRPr="00E276F4">
        <w:rPr>
          <w:rFonts w:cs="Tahoma"/>
          <w:bCs/>
          <w:iCs/>
        </w:rPr>
        <w:t>Zaključni račun proračuna Občine Bovec za leto 2025;</w:t>
      </w:r>
    </w:p>
    <w:p w14:paraId="03AE8EFC" w14:textId="77777777" w:rsidR="00E276F4" w:rsidRPr="00E276F4" w:rsidRDefault="00E276F4" w:rsidP="00E276F4">
      <w:pPr>
        <w:numPr>
          <w:ilvl w:val="0"/>
          <w:numId w:val="1"/>
        </w:numPr>
        <w:autoSpaceDE w:val="0"/>
        <w:autoSpaceDN w:val="0"/>
        <w:adjustRightInd w:val="0"/>
        <w:contextualSpacing/>
        <w:jc w:val="both"/>
        <w:rPr>
          <w:rFonts w:cs="Tahoma"/>
          <w:bCs/>
          <w:iCs/>
        </w:rPr>
      </w:pPr>
      <w:r w:rsidRPr="00E276F4">
        <w:rPr>
          <w:rFonts w:cs="Tahoma"/>
          <w:bCs/>
          <w:iCs/>
        </w:rPr>
        <w:t>Poročilo o delu Nadzornega odbora Občine Bovec za leto 2025;</w:t>
      </w:r>
    </w:p>
    <w:p w14:paraId="5AB012A4" w14:textId="77777777" w:rsidR="00E276F4" w:rsidRPr="00E276F4" w:rsidRDefault="00E276F4" w:rsidP="00E276F4">
      <w:pPr>
        <w:numPr>
          <w:ilvl w:val="0"/>
          <w:numId w:val="1"/>
        </w:numPr>
        <w:autoSpaceDE w:val="0"/>
        <w:autoSpaceDN w:val="0"/>
        <w:adjustRightInd w:val="0"/>
        <w:contextualSpacing/>
        <w:jc w:val="both"/>
        <w:rPr>
          <w:rFonts w:cs="Tahoma"/>
          <w:bCs/>
          <w:iCs/>
        </w:rPr>
      </w:pPr>
      <w:r w:rsidRPr="00E276F4">
        <w:rPr>
          <w:rFonts w:cs="Tahoma"/>
          <w:bCs/>
          <w:iCs/>
        </w:rPr>
        <w:t>Rebalans proračuna Občine Bovec za leto 2026;</w:t>
      </w:r>
    </w:p>
    <w:p w14:paraId="2FC80727" w14:textId="77777777" w:rsidR="00E276F4" w:rsidRDefault="00E276F4" w:rsidP="00E276F4">
      <w:pPr>
        <w:numPr>
          <w:ilvl w:val="0"/>
          <w:numId w:val="1"/>
        </w:numPr>
        <w:autoSpaceDE w:val="0"/>
        <w:autoSpaceDN w:val="0"/>
        <w:adjustRightInd w:val="0"/>
        <w:contextualSpacing/>
        <w:jc w:val="both"/>
        <w:rPr>
          <w:rFonts w:cs="Tahoma"/>
          <w:bCs/>
          <w:iCs/>
        </w:rPr>
      </w:pPr>
      <w:r w:rsidRPr="00E276F4">
        <w:rPr>
          <w:rFonts w:cs="Tahoma"/>
          <w:bCs/>
          <w:iCs/>
        </w:rPr>
        <w:t>Odlok o ustanovitvi Zdravstvenega doma Tolmin;</w:t>
      </w:r>
    </w:p>
    <w:p w14:paraId="745ADC94" w14:textId="021A2DC4" w:rsidR="007A57BC" w:rsidRPr="007A57BC" w:rsidRDefault="007A57BC" w:rsidP="007A57BC">
      <w:pPr>
        <w:pStyle w:val="Odstavekseznama"/>
        <w:numPr>
          <w:ilvl w:val="0"/>
          <w:numId w:val="1"/>
        </w:numPr>
        <w:autoSpaceDE w:val="0"/>
        <w:autoSpaceDN w:val="0"/>
        <w:adjustRightInd w:val="0"/>
        <w:jc w:val="both"/>
        <w:rPr>
          <w:rFonts w:cs="Tahoma"/>
        </w:rPr>
      </w:pPr>
      <w:r w:rsidRPr="000650A8">
        <w:rPr>
          <w:rFonts w:cs="Tahoma"/>
        </w:rPr>
        <w:t>Sprejem sklepa o določitvi drugačnega časovnega obsega oddajanja stanovanj v kratkotrajni najem na območju Občine Bovec v skladu z Zakonom o gostinstvu</w:t>
      </w:r>
      <w:r>
        <w:rPr>
          <w:rFonts w:cs="Tahoma"/>
        </w:rPr>
        <w:t>;</w:t>
      </w:r>
    </w:p>
    <w:p w14:paraId="2117ABED" w14:textId="77777777" w:rsidR="00E276F4" w:rsidRPr="00E276F4" w:rsidRDefault="00E276F4" w:rsidP="00E276F4">
      <w:pPr>
        <w:pStyle w:val="Odstavekseznama"/>
        <w:numPr>
          <w:ilvl w:val="0"/>
          <w:numId w:val="1"/>
        </w:numPr>
        <w:rPr>
          <w:rFonts w:cs="Tahoma"/>
          <w:bCs/>
          <w:iCs/>
        </w:rPr>
      </w:pPr>
      <w:r w:rsidRPr="00E276F4">
        <w:rPr>
          <w:rFonts w:cs="Tahoma"/>
          <w:bCs/>
          <w:iCs/>
        </w:rPr>
        <w:t>Predlog za podelitev občinskih priznanj in nagrad za leto 2026;</w:t>
      </w:r>
    </w:p>
    <w:p w14:paraId="242B7346" w14:textId="77777777" w:rsidR="00E276F4" w:rsidRDefault="00E276F4" w:rsidP="00E276F4">
      <w:pPr>
        <w:numPr>
          <w:ilvl w:val="0"/>
          <w:numId w:val="1"/>
        </w:numPr>
        <w:autoSpaceDE w:val="0"/>
        <w:autoSpaceDN w:val="0"/>
        <w:adjustRightInd w:val="0"/>
        <w:contextualSpacing/>
        <w:jc w:val="both"/>
        <w:rPr>
          <w:rFonts w:cs="Tahoma"/>
          <w:bCs/>
          <w:iCs/>
        </w:rPr>
      </w:pPr>
      <w:bookmarkStart w:id="1" w:name="_Hlk159334294"/>
      <w:r w:rsidRPr="00E276F4">
        <w:rPr>
          <w:rFonts w:cs="Tahoma"/>
          <w:bCs/>
          <w:iCs/>
        </w:rPr>
        <w:t>Vprašanja, pobude in predlogi;</w:t>
      </w:r>
    </w:p>
    <w:p w14:paraId="1F39643A" w14:textId="31F2058B" w:rsidR="00AA3AB3" w:rsidRPr="00E276F4" w:rsidRDefault="00E276F4" w:rsidP="00E276F4">
      <w:pPr>
        <w:numPr>
          <w:ilvl w:val="0"/>
          <w:numId w:val="1"/>
        </w:numPr>
        <w:autoSpaceDE w:val="0"/>
        <w:autoSpaceDN w:val="0"/>
        <w:adjustRightInd w:val="0"/>
        <w:contextualSpacing/>
        <w:jc w:val="both"/>
        <w:rPr>
          <w:rFonts w:cs="Tahoma"/>
          <w:bCs/>
          <w:iCs/>
        </w:rPr>
      </w:pPr>
      <w:r w:rsidRPr="00E276F4">
        <w:rPr>
          <w:rFonts w:cs="Tahoma"/>
          <w:bCs/>
          <w:iCs/>
        </w:rPr>
        <w:lastRenderedPageBreak/>
        <w:t>Razno</w:t>
      </w:r>
      <w:bookmarkEnd w:id="1"/>
      <w:r w:rsidRPr="00E276F4">
        <w:rPr>
          <w:rFonts w:cs="Tahoma"/>
          <w:bCs/>
          <w:iCs/>
        </w:rPr>
        <w:t>.</w:t>
      </w:r>
    </w:p>
    <w:p w14:paraId="33A202FD" w14:textId="77777777" w:rsidR="00E276F4" w:rsidRDefault="00E276F4" w:rsidP="00E276F4">
      <w:pPr>
        <w:autoSpaceDE w:val="0"/>
        <w:autoSpaceDN w:val="0"/>
        <w:adjustRightInd w:val="0"/>
        <w:rPr>
          <w:rFonts w:cs="Tahoma"/>
          <w:shd w:val="clear" w:color="auto" w:fill="FFFFFF"/>
        </w:rPr>
      </w:pPr>
    </w:p>
    <w:p w14:paraId="14283636" w14:textId="4DE9D912" w:rsidR="00D20F71" w:rsidRPr="00BC158A" w:rsidRDefault="00D20F71" w:rsidP="00AA3AB3">
      <w:pPr>
        <w:autoSpaceDE w:val="0"/>
        <w:autoSpaceDN w:val="0"/>
        <w:adjustRightInd w:val="0"/>
        <w:rPr>
          <w:rFonts w:cs="Tahoma"/>
          <w:b/>
          <w:bCs/>
          <w:shd w:val="clear" w:color="auto" w:fill="FFFFFF"/>
        </w:rPr>
      </w:pPr>
      <w:r w:rsidRPr="00BC158A">
        <w:rPr>
          <w:rFonts w:cs="Tahoma"/>
          <w:b/>
          <w:bCs/>
          <w:shd w:val="clear" w:color="auto" w:fill="FFFFFF"/>
        </w:rPr>
        <w:t>Glasovanje:</w:t>
      </w:r>
    </w:p>
    <w:p w14:paraId="67269940" w14:textId="25199970" w:rsidR="00D20F71" w:rsidRPr="00BC158A" w:rsidRDefault="00635482" w:rsidP="00D20F71">
      <w:pPr>
        <w:pStyle w:val="Odstavekseznama"/>
        <w:autoSpaceDE w:val="0"/>
        <w:autoSpaceDN w:val="0"/>
        <w:adjustRightInd w:val="0"/>
        <w:rPr>
          <w:rFonts w:cs="Tahoma"/>
          <w:shd w:val="clear" w:color="auto" w:fill="FFFFFF"/>
        </w:rPr>
      </w:pPr>
      <w:r w:rsidRPr="00BC158A">
        <w:rPr>
          <w:rFonts w:cs="Tahoma"/>
          <w:shd w:val="clear" w:color="auto" w:fill="FFFFFF"/>
        </w:rPr>
        <w:t>- soglasno</w:t>
      </w:r>
    </w:p>
    <w:p w14:paraId="29537F0C" w14:textId="77777777" w:rsidR="00E67409" w:rsidRPr="00B742AD" w:rsidRDefault="00E67409" w:rsidP="00B742AD">
      <w:pPr>
        <w:autoSpaceDE w:val="0"/>
        <w:autoSpaceDN w:val="0"/>
        <w:adjustRightInd w:val="0"/>
        <w:rPr>
          <w:rFonts w:cs="Tahoma"/>
          <w:shd w:val="clear" w:color="auto" w:fill="FFFFFF"/>
        </w:rPr>
      </w:pPr>
    </w:p>
    <w:p w14:paraId="4E2EA738" w14:textId="0077AC5A" w:rsidR="004D4A15" w:rsidRPr="000C78E0" w:rsidRDefault="004D4A15" w:rsidP="002977F2">
      <w:pPr>
        <w:autoSpaceDE w:val="0"/>
        <w:autoSpaceDN w:val="0"/>
        <w:adjustRightInd w:val="0"/>
        <w:jc w:val="both"/>
        <w:rPr>
          <w:rFonts w:cs="Tahoma"/>
          <w:b/>
          <w:bCs/>
          <w:sz w:val="22"/>
          <w:szCs w:val="22"/>
          <w:u w:val="double"/>
        </w:rPr>
      </w:pPr>
      <w:r w:rsidRPr="000C78E0">
        <w:rPr>
          <w:rFonts w:cs="Tahoma"/>
          <w:b/>
          <w:bCs/>
          <w:sz w:val="22"/>
          <w:szCs w:val="22"/>
          <w:u w:val="double"/>
        </w:rPr>
        <w:t xml:space="preserve">AD 1) </w:t>
      </w:r>
      <w:r w:rsidR="002977F2" w:rsidRPr="000C78E0">
        <w:rPr>
          <w:rFonts w:cs="Tahoma"/>
          <w:b/>
          <w:bCs/>
          <w:sz w:val="22"/>
          <w:szCs w:val="22"/>
          <w:u w:val="double"/>
        </w:rPr>
        <w:t>Zapisnik 2</w:t>
      </w:r>
      <w:r w:rsidR="00A63ACC">
        <w:rPr>
          <w:rFonts w:cs="Tahoma"/>
          <w:b/>
          <w:bCs/>
          <w:sz w:val="22"/>
          <w:szCs w:val="22"/>
          <w:u w:val="double"/>
        </w:rPr>
        <w:t>6</w:t>
      </w:r>
      <w:r w:rsidR="002977F2" w:rsidRPr="000C78E0">
        <w:rPr>
          <w:rFonts w:cs="Tahoma"/>
          <w:b/>
          <w:bCs/>
          <w:sz w:val="22"/>
          <w:szCs w:val="22"/>
          <w:u w:val="double"/>
        </w:rPr>
        <w:t>. redne</w:t>
      </w:r>
      <w:r w:rsidR="00A63ACC">
        <w:rPr>
          <w:rFonts w:cs="Tahoma"/>
          <w:b/>
          <w:bCs/>
          <w:sz w:val="22"/>
          <w:szCs w:val="22"/>
          <w:u w:val="double"/>
        </w:rPr>
        <w:t xml:space="preserve"> </w:t>
      </w:r>
      <w:r w:rsidR="006C39C9">
        <w:rPr>
          <w:rFonts w:cs="Tahoma"/>
          <w:b/>
          <w:bCs/>
          <w:sz w:val="22"/>
          <w:szCs w:val="22"/>
          <w:u w:val="double"/>
        </w:rPr>
        <w:t>s</w:t>
      </w:r>
      <w:r w:rsidR="002977F2" w:rsidRPr="000C78E0">
        <w:rPr>
          <w:rFonts w:cs="Tahoma"/>
          <w:b/>
          <w:bCs/>
          <w:sz w:val="22"/>
          <w:szCs w:val="22"/>
          <w:u w:val="double"/>
        </w:rPr>
        <w:t>eje Občinskega sveta Občine Bovec</w:t>
      </w:r>
    </w:p>
    <w:p w14:paraId="3D746581" w14:textId="77777777" w:rsidR="00C24DD3" w:rsidRDefault="00C24DD3" w:rsidP="002977F2">
      <w:pPr>
        <w:autoSpaceDE w:val="0"/>
        <w:autoSpaceDN w:val="0"/>
        <w:adjustRightInd w:val="0"/>
        <w:jc w:val="both"/>
        <w:rPr>
          <w:rFonts w:cs="Tahoma"/>
          <w:color w:val="000000" w:themeColor="text1"/>
          <w:lang w:eastAsia="sl-SI"/>
        </w:rPr>
      </w:pPr>
    </w:p>
    <w:p w14:paraId="1D2230AE" w14:textId="2D8D7786" w:rsidR="00EB0FA8" w:rsidRDefault="00B13CDB" w:rsidP="000C78E0">
      <w:pPr>
        <w:shd w:val="clear" w:color="auto" w:fill="FFFFFF"/>
        <w:jc w:val="both"/>
        <w:rPr>
          <w:rFonts w:cs="Tahoma"/>
          <w:color w:val="000000" w:themeColor="text1"/>
        </w:rPr>
      </w:pPr>
      <w:r w:rsidRPr="00B13CDB">
        <w:rPr>
          <w:rFonts w:cs="Tahoma"/>
          <w:color w:val="000000" w:themeColor="text1"/>
        </w:rPr>
        <w:t xml:space="preserve">Župan </w:t>
      </w:r>
      <w:r>
        <w:rPr>
          <w:rFonts w:cs="Tahoma"/>
          <w:color w:val="000000" w:themeColor="text1"/>
        </w:rPr>
        <w:t xml:space="preserve">Valter Mlekuž </w:t>
      </w:r>
      <w:r w:rsidR="00D743C9">
        <w:rPr>
          <w:rFonts w:cs="Tahoma"/>
          <w:color w:val="000000" w:themeColor="text1"/>
        </w:rPr>
        <w:t xml:space="preserve">je dal v obravnavo in podajo pripomb </w:t>
      </w:r>
      <w:r w:rsidR="00D564C9">
        <w:rPr>
          <w:rFonts w:cs="Tahoma"/>
          <w:color w:val="000000" w:themeColor="text1"/>
        </w:rPr>
        <w:t xml:space="preserve">na </w:t>
      </w:r>
      <w:r w:rsidR="008C088D" w:rsidRPr="008C088D">
        <w:rPr>
          <w:rFonts w:cs="Tahoma"/>
          <w:color w:val="000000" w:themeColor="text1"/>
        </w:rPr>
        <w:t>zapisnik 2</w:t>
      </w:r>
      <w:r w:rsidR="00A63ACC">
        <w:rPr>
          <w:rFonts w:cs="Tahoma"/>
          <w:color w:val="000000" w:themeColor="text1"/>
        </w:rPr>
        <w:t>6</w:t>
      </w:r>
      <w:r w:rsidR="008C088D" w:rsidRPr="008C088D">
        <w:rPr>
          <w:rFonts w:cs="Tahoma"/>
          <w:color w:val="000000" w:themeColor="text1"/>
        </w:rPr>
        <w:t xml:space="preserve">. redne seje </w:t>
      </w:r>
      <w:r w:rsidR="00A63ACC">
        <w:rPr>
          <w:rFonts w:cs="Tahoma"/>
          <w:color w:val="000000" w:themeColor="text1"/>
        </w:rPr>
        <w:t>Občinskega</w:t>
      </w:r>
      <w:r w:rsidR="00D743C9">
        <w:rPr>
          <w:rFonts w:cs="Tahoma"/>
          <w:color w:val="000000" w:themeColor="text1"/>
        </w:rPr>
        <w:t xml:space="preserve"> sveta Občine Bovec.</w:t>
      </w:r>
    </w:p>
    <w:p w14:paraId="2E7AE973" w14:textId="77777777" w:rsidR="00D743C9" w:rsidRDefault="00D743C9" w:rsidP="000C78E0">
      <w:pPr>
        <w:shd w:val="clear" w:color="auto" w:fill="FFFFFF"/>
        <w:jc w:val="both"/>
        <w:rPr>
          <w:rFonts w:cs="Tahoma"/>
          <w:color w:val="000000" w:themeColor="text1"/>
        </w:rPr>
      </w:pPr>
    </w:p>
    <w:p w14:paraId="26CA3364" w14:textId="748671BC" w:rsidR="00BC158A" w:rsidRDefault="00BC158A" w:rsidP="000C78E0">
      <w:pPr>
        <w:shd w:val="clear" w:color="auto" w:fill="FFFFFF"/>
        <w:jc w:val="both"/>
        <w:rPr>
          <w:rFonts w:cs="Tahoma"/>
          <w:color w:val="000000" w:themeColor="text1"/>
        </w:rPr>
      </w:pPr>
      <w:r>
        <w:rPr>
          <w:rFonts w:cs="Tahoma"/>
          <w:color w:val="000000" w:themeColor="text1"/>
        </w:rPr>
        <w:t xml:space="preserve">Na zapisnik ni bilo </w:t>
      </w:r>
      <w:r w:rsidR="00D564C9">
        <w:rPr>
          <w:rFonts w:cs="Tahoma"/>
          <w:color w:val="000000" w:themeColor="text1"/>
        </w:rPr>
        <w:t xml:space="preserve">podanih </w:t>
      </w:r>
      <w:r>
        <w:rPr>
          <w:rFonts w:cs="Tahoma"/>
          <w:color w:val="000000" w:themeColor="text1"/>
        </w:rPr>
        <w:t>pripomb.</w:t>
      </w:r>
    </w:p>
    <w:p w14:paraId="70721C12" w14:textId="77777777" w:rsidR="00BC158A" w:rsidRDefault="00BC158A" w:rsidP="000C78E0">
      <w:pPr>
        <w:shd w:val="clear" w:color="auto" w:fill="FFFFFF"/>
        <w:jc w:val="both"/>
        <w:rPr>
          <w:rFonts w:cs="Tahoma"/>
          <w:color w:val="000000" w:themeColor="text1"/>
        </w:rPr>
      </w:pPr>
    </w:p>
    <w:p w14:paraId="6DE1BCA3" w14:textId="14E4EB65" w:rsidR="00D743C9" w:rsidRPr="00D743C9" w:rsidRDefault="00D743C9" w:rsidP="000C78E0">
      <w:pPr>
        <w:shd w:val="clear" w:color="auto" w:fill="FFFFFF"/>
        <w:jc w:val="both"/>
        <w:rPr>
          <w:rFonts w:cs="Tahoma"/>
          <w:color w:val="000000" w:themeColor="text1"/>
        </w:rPr>
      </w:pPr>
      <w:r>
        <w:rPr>
          <w:rFonts w:cs="Tahoma"/>
          <w:color w:val="000000" w:themeColor="text1"/>
        </w:rPr>
        <w:t>Občinski svet Občine Bovec je sprejel naslednj</w:t>
      </w:r>
      <w:r w:rsidR="00A63ACC">
        <w:rPr>
          <w:rFonts w:cs="Tahoma"/>
          <w:color w:val="000000" w:themeColor="text1"/>
        </w:rPr>
        <w:t>i</w:t>
      </w:r>
      <w:r>
        <w:rPr>
          <w:rFonts w:cs="Tahoma"/>
          <w:color w:val="000000" w:themeColor="text1"/>
        </w:rPr>
        <w:t xml:space="preserve"> sklep:</w:t>
      </w:r>
    </w:p>
    <w:p w14:paraId="43BDDB10" w14:textId="77777777" w:rsidR="00B13CDB" w:rsidRPr="00B13CDB" w:rsidRDefault="00B13CDB" w:rsidP="000C78E0">
      <w:pPr>
        <w:shd w:val="clear" w:color="auto" w:fill="FFFFFF"/>
        <w:jc w:val="both"/>
        <w:rPr>
          <w:rFonts w:cs="Tahoma"/>
          <w:color w:val="000000" w:themeColor="text1"/>
        </w:rPr>
      </w:pPr>
    </w:p>
    <w:tbl>
      <w:tblPr>
        <w:tblStyle w:val="Tabelamrea"/>
        <w:tblW w:w="0" w:type="auto"/>
        <w:tblLook w:val="04A0" w:firstRow="1" w:lastRow="0" w:firstColumn="1" w:lastColumn="0" w:noHBand="0" w:noVBand="1"/>
      </w:tblPr>
      <w:tblGrid>
        <w:gridCol w:w="9209"/>
      </w:tblGrid>
      <w:tr w:rsidR="000C78E0" w14:paraId="0FF45E81" w14:textId="77777777" w:rsidTr="000C78E0">
        <w:trPr>
          <w:trHeight w:val="873"/>
        </w:trPr>
        <w:tc>
          <w:tcPr>
            <w:tcW w:w="9209" w:type="dxa"/>
          </w:tcPr>
          <w:p w14:paraId="71848796" w14:textId="77777777" w:rsidR="000C78E0" w:rsidRPr="000C78E0" w:rsidRDefault="000C78E0" w:rsidP="000C78E0">
            <w:pPr>
              <w:shd w:val="clear" w:color="auto" w:fill="FFFFFF"/>
              <w:jc w:val="both"/>
              <w:rPr>
                <w:rFonts w:cs="Tahoma"/>
                <w:b/>
                <w:bCs/>
              </w:rPr>
            </w:pPr>
            <w:r w:rsidRPr="000C78E0">
              <w:rPr>
                <w:rFonts w:cs="Tahoma"/>
                <w:b/>
                <w:bCs/>
              </w:rPr>
              <w:t>SKLEP:</w:t>
            </w:r>
          </w:p>
          <w:p w14:paraId="542AFB37" w14:textId="52F35285" w:rsidR="00E34F07" w:rsidRPr="00E34F07" w:rsidRDefault="000C78E0" w:rsidP="00B937F1">
            <w:pPr>
              <w:shd w:val="clear" w:color="auto" w:fill="FFFFFF"/>
              <w:jc w:val="both"/>
              <w:rPr>
                <w:rFonts w:cs="Tahoma"/>
                <w:b/>
                <w:bCs/>
              </w:rPr>
            </w:pPr>
            <w:r w:rsidRPr="00E269FE">
              <w:rPr>
                <w:rFonts w:cs="Tahoma"/>
                <w:b/>
                <w:bCs/>
              </w:rPr>
              <w:t>Občinski svet Občine Bovec je potrdil</w:t>
            </w:r>
            <w:r w:rsidR="00E34F07">
              <w:rPr>
                <w:rFonts w:cs="Tahoma"/>
                <w:b/>
                <w:bCs/>
              </w:rPr>
              <w:t xml:space="preserve"> </w:t>
            </w:r>
            <w:r w:rsidRPr="00E269FE">
              <w:rPr>
                <w:rFonts w:cs="Tahoma"/>
                <w:b/>
                <w:bCs/>
              </w:rPr>
              <w:t>zapisnik 2</w:t>
            </w:r>
            <w:r w:rsidR="00A63ACC">
              <w:rPr>
                <w:rFonts w:cs="Tahoma"/>
                <w:b/>
                <w:bCs/>
              </w:rPr>
              <w:t>6</w:t>
            </w:r>
            <w:r w:rsidRPr="00E269FE">
              <w:rPr>
                <w:rFonts w:cs="Tahoma"/>
                <w:b/>
                <w:bCs/>
              </w:rPr>
              <w:t>. redne seje</w:t>
            </w:r>
            <w:r w:rsidR="00BD54BF">
              <w:rPr>
                <w:rFonts w:cs="Tahoma"/>
                <w:b/>
                <w:bCs/>
              </w:rPr>
              <w:t xml:space="preserve"> </w:t>
            </w:r>
            <w:r w:rsidRPr="00E269FE">
              <w:rPr>
                <w:rFonts w:cs="Tahoma"/>
                <w:b/>
                <w:bCs/>
              </w:rPr>
              <w:t>Občinskega sveta Občine Bovec</w:t>
            </w:r>
            <w:r w:rsidR="00E34F07">
              <w:rPr>
                <w:rFonts w:cs="Tahoma"/>
                <w:b/>
                <w:bCs/>
              </w:rPr>
              <w:t>.</w:t>
            </w:r>
          </w:p>
        </w:tc>
      </w:tr>
    </w:tbl>
    <w:p w14:paraId="413EB507" w14:textId="77777777" w:rsidR="000C78E0" w:rsidRDefault="000C78E0" w:rsidP="000C78E0">
      <w:pPr>
        <w:shd w:val="clear" w:color="auto" w:fill="FFFFFF"/>
        <w:jc w:val="both"/>
        <w:rPr>
          <w:rFonts w:cs="Tahoma"/>
          <w:b/>
          <w:bCs/>
          <w:color w:val="000000" w:themeColor="text1"/>
          <w:sz w:val="22"/>
          <w:szCs w:val="22"/>
        </w:rPr>
      </w:pPr>
    </w:p>
    <w:p w14:paraId="016B5602" w14:textId="77777777" w:rsidR="00BC158A" w:rsidRDefault="004E7DD1" w:rsidP="00BC158A">
      <w:pPr>
        <w:autoSpaceDE w:val="0"/>
        <w:autoSpaceDN w:val="0"/>
        <w:adjustRightInd w:val="0"/>
        <w:rPr>
          <w:rFonts w:cs="Tahoma"/>
          <w:b/>
          <w:bCs/>
          <w:shd w:val="clear" w:color="auto" w:fill="FFFFFF"/>
        </w:rPr>
      </w:pPr>
      <w:r w:rsidRPr="00BC158A">
        <w:rPr>
          <w:rFonts w:cs="Tahoma"/>
          <w:b/>
          <w:bCs/>
          <w:shd w:val="clear" w:color="auto" w:fill="FFFFFF"/>
        </w:rPr>
        <w:t xml:space="preserve">Glasovanje:                                      </w:t>
      </w:r>
    </w:p>
    <w:p w14:paraId="4BBF877F" w14:textId="4D36AAE5" w:rsidR="00314F01" w:rsidRDefault="00314F01" w:rsidP="00314F01">
      <w:pPr>
        <w:pStyle w:val="Odstavekseznama"/>
        <w:numPr>
          <w:ilvl w:val="0"/>
          <w:numId w:val="37"/>
        </w:numPr>
        <w:autoSpaceDE w:val="0"/>
        <w:autoSpaceDN w:val="0"/>
        <w:adjustRightInd w:val="0"/>
        <w:rPr>
          <w:rFonts w:cs="Tahoma"/>
          <w:shd w:val="clear" w:color="auto" w:fill="FFFFFF"/>
        </w:rPr>
      </w:pPr>
      <w:r>
        <w:rPr>
          <w:rFonts w:cs="Tahoma"/>
          <w:shd w:val="clear" w:color="auto" w:fill="FFFFFF"/>
        </w:rPr>
        <w:t>s</w:t>
      </w:r>
      <w:r w:rsidR="004E7DD1" w:rsidRPr="00BC158A">
        <w:rPr>
          <w:rFonts w:cs="Tahoma"/>
          <w:shd w:val="clear" w:color="auto" w:fill="FFFFFF"/>
        </w:rPr>
        <w:t>oglasno</w:t>
      </w:r>
    </w:p>
    <w:p w14:paraId="0F11B18B" w14:textId="77777777" w:rsidR="00314F01" w:rsidRPr="00314F01" w:rsidRDefault="00314F01" w:rsidP="00314F01">
      <w:pPr>
        <w:pStyle w:val="Odstavekseznama"/>
        <w:autoSpaceDE w:val="0"/>
        <w:autoSpaceDN w:val="0"/>
        <w:adjustRightInd w:val="0"/>
        <w:rPr>
          <w:rFonts w:cs="Tahoma"/>
          <w:shd w:val="clear" w:color="auto" w:fill="FFFFFF"/>
        </w:rPr>
      </w:pPr>
    </w:p>
    <w:p w14:paraId="2D3BC46D" w14:textId="7285FA25" w:rsidR="004D4A15" w:rsidRPr="000C78E0" w:rsidRDefault="004D4A15" w:rsidP="009817B3">
      <w:pPr>
        <w:autoSpaceDE w:val="0"/>
        <w:autoSpaceDN w:val="0"/>
        <w:adjustRightInd w:val="0"/>
        <w:jc w:val="both"/>
        <w:rPr>
          <w:rFonts w:cs="Tahoma"/>
          <w:b/>
          <w:bCs/>
          <w:sz w:val="22"/>
          <w:szCs w:val="22"/>
          <w:u w:val="double"/>
        </w:rPr>
      </w:pPr>
      <w:r w:rsidRPr="000C78E0">
        <w:rPr>
          <w:rFonts w:cs="Tahoma"/>
          <w:b/>
          <w:bCs/>
          <w:sz w:val="22"/>
          <w:szCs w:val="22"/>
          <w:u w:val="double"/>
        </w:rPr>
        <w:t>AD 2)</w:t>
      </w:r>
      <w:r w:rsidR="005A1DF1" w:rsidRPr="000C78E0">
        <w:rPr>
          <w:rFonts w:cs="Tahoma"/>
          <w:b/>
          <w:bCs/>
          <w:sz w:val="22"/>
          <w:szCs w:val="22"/>
          <w:u w:val="double"/>
        </w:rPr>
        <w:t xml:space="preserve"> </w:t>
      </w:r>
      <w:r w:rsidR="00A63ACC" w:rsidRPr="00A63ACC">
        <w:rPr>
          <w:rFonts w:cs="Tahoma"/>
          <w:b/>
          <w:bCs/>
          <w:sz w:val="22"/>
          <w:szCs w:val="22"/>
          <w:u w:val="double"/>
        </w:rPr>
        <w:t>Športna dvorana Bovec</w:t>
      </w:r>
    </w:p>
    <w:p w14:paraId="29AC8992" w14:textId="77777777" w:rsidR="00AD6EDE" w:rsidRDefault="00AD6EDE" w:rsidP="00AD0ADA">
      <w:pPr>
        <w:shd w:val="clear" w:color="auto" w:fill="FFFFFF"/>
        <w:jc w:val="both"/>
        <w:rPr>
          <w:rFonts w:ascii="Arial" w:hAnsi="Arial" w:cs="Arial"/>
          <w:iCs/>
          <w:color w:val="EE0000"/>
        </w:rPr>
      </w:pPr>
    </w:p>
    <w:p w14:paraId="1CF1CEA9" w14:textId="77777777" w:rsidR="005C7911" w:rsidRDefault="007B11AE" w:rsidP="00AD0ADA">
      <w:pPr>
        <w:shd w:val="clear" w:color="auto" w:fill="FFFFFF"/>
        <w:jc w:val="both"/>
        <w:rPr>
          <w:rFonts w:ascii="Arial" w:hAnsi="Arial" w:cs="Arial"/>
          <w:iCs/>
        </w:rPr>
      </w:pPr>
      <w:r w:rsidRPr="005C7911">
        <w:rPr>
          <w:rFonts w:ascii="Arial" w:hAnsi="Arial" w:cs="Arial"/>
          <w:iCs/>
          <w:u w:val="single"/>
        </w:rPr>
        <w:t>Župan</w:t>
      </w:r>
      <w:r w:rsidRPr="005C7911">
        <w:rPr>
          <w:rFonts w:ascii="Arial" w:hAnsi="Arial" w:cs="Arial"/>
          <w:b/>
          <w:bCs/>
          <w:iCs/>
        </w:rPr>
        <w:t xml:space="preserve"> </w:t>
      </w:r>
      <w:r w:rsidRPr="007B11AE">
        <w:rPr>
          <w:rFonts w:ascii="Arial" w:hAnsi="Arial" w:cs="Arial"/>
          <w:iCs/>
        </w:rPr>
        <w:t>je uvodoma povedal, da na objektu športne dvorane potekajo sanacijska dela</w:t>
      </w:r>
      <w:r>
        <w:rPr>
          <w:rFonts w:ascii="Arial" w:hAnsi="Arial" w:cs="Arial"/>
          <w:iCs/>
        </w:rPr>
        <w:t xml:space="preserve">, za več informacij pa je k podaji poročila prosil svetnika </w:t>
      </w:r>
      <w:r w:rsidRPr="005C7911">
        <w:rPr>
          <w:rFonts w:ascii="Arial" w:hAnsi="Arial" w:cs="Arial"/>
          <w:iCs/>
          <w:u w:val="single"/>
        </w:rPr>
        <w:t>Erika Cudra</w:t>
      </w:r>
      <w:r>
        <w:rPr>
          <w:rFonts w:ascii="Arial" w:hAnsi="Arial" w:cs="Arial"/>
          <w:iCs/>
        </w:rPr>
        <w:t>.</w:t>
      </w:r>
    </w:p>
    <w:p w14:paraId="0D9423D7" w14:textId="196C4B0D" w:rsidR="00647246" w:rsidRPr="00647246" w:rsidRDefault="007B11AE" w:rsidP="00AD0ADA">
      <w:pPr>
        <w:shd w:val="clear" w:color="auto" w:fill="FFFFFF"/>
        <w:jc w:val="both"/>
        <w:rPr>
          <w:rFonts w:ascii="Arial" w:hAnsi="Arial" w:cs="Arial"/>
          <w:iCs/>
        </w:rPr>
      </w:pPr>
      <w:r>
        <w:rPr>
          <w:rFonts w:ascii="Arial" w:hAnsi="Arial" w:cs="Arial"/>
          <w:iCs/>
        </w:rPr>
        <w:t>Ta je p</w:t>
      </w:r>
      <w:r w:rsidR="000650A8">
        <w:rPr>
          <w:rFonts w:ascii="Arial" w:hAnsi="Arial" w:cs="Arial"/>
          <w:iCs/>
        </w:rPr>
        <w:t>oročal</w:t>
      </w:r>
      <w:r>
        <w:rPr>
          <w:rFonts w:ascii="Arial" w:hAnsi="Arial" w:cs="Arial"/>
          <w:iCs/>
        </w:rPr>
        <w:t>,</w:t>
      </w:r>
      <w:r w:rsidR="000650A8">
        <w:rPr>
          <w:rFonts w:ascii="Arial" w:hAnsi="Arial" w:cs="Arial"/>
          <w:iCs/>
        </w:rPr>
        <w:t xml:space="preserve"> da </w:t>
      </w:r>
      <w:r w:rsidR="009D2C6E">
        <w:rPr>
          <w:rFonts w:ascii="Arial" w:hAnsi="Arial" w:cs="Arial"/>
          <w:iCs/>
        </w:rPr>
        <w:t>je sodni izvedenec odredil skladiščenje n</w:t>
      </w:r>
      <w:r w:rsidR="000650A8">
        <w:rPr>
          <w:rFonts w:ascii="Arial" w:hAnsi="Arial" w:cs="Arial"/>
          <w:iCs/>
        </w:rPr>
        <w:t>osilc</w:t>
      </w:r>
      <w:r w:rsidR="009D2C6E">
        <w:rPr>
          <w:rFonts w:ascii="Arial" w:hAnsi="Arial" w:cs="Arial"/>
          <w:iCs/>
        </w:rPr>
        <w:t>ev</w:t>
      </w:r>
      <w:r w:rsidR="000650A8">
        <w:rPr>
          <w:rFonts w:ascii="Arial" w:hAnsi="Arial" w:cs="Arial"/>
          <w:iCs/>
        </w:rPr>
        <w:t xml:space="preserve"> </w:t>
      </w:r>
      <w:r w:rsidR="009D2C6E">
        <w:rPr>
          <w:rFonts w:ascii="Arial" w:hAnsi="Arial" w:cs="Arial"/>
          <w:iCs/>
        </w:rPr>
        <w:t xml:space="preserve">1, 2, </w:t>
      </w:r>
      <w:r w:rsidR="000650A8">
        <w:rPr>
          <w:rFonts w:ascii="Arial" w:hAnsi="Arial" w:cs="Arial"/>
          <w:iCs/>
        </w:rPr>
        <w:t>6,</w:t>
      </w:r>
      <w:r w:rsidR="009D2C6E">
        <w:rPr>
          <w:rFonts w:ascii="Arial" w:hAnsi="Arial" w:cs="Arial"/>
          <w:iCs/>
        </w:rPr>
        <w:t xml:space="preserve"> </w:t>
      </w:r>
      <w:r w:rsidR="000650A8">
        <w:rPr>
          <w:rFonts w:ascii="Arial" w:hAnsi="Arial" w:cs="Arial"/>
          <w:iCs/>
        </w:rPr>
        <w:t xml:space="preserve">7, </w:t>
      </w:r>
      <w:r w:rsidR="009D2C6E">
        <w:rPr>
          <w:rFonts w:ascii="Arial" w:hAnsi="Arial" w:cs="Arial"/>
          <w:iCs/>
        </w:rPr>
        <w:t>iz razloga</w:t>
      </w:r>
      <w:r w:rsidR="000650A8">
        <w:rPr>
          <w:rFonts w:ascii="Arial" w:hAnsi="Arial" w:cs="Arial"/>
          <w:iCs/>
        </w:rPr>
        <w:t xml:space="preserve"> </w:t>
      </w:r>
      <w:r w:rsidR="009D2C6E">
        <w:rPr>
          <w:rFonts w:ascii="Arial" w:hAnsi="Arial" w:cs="Arial"/>
          <w:iCs/>
        </w:rPr>
        <w:t>zavarovanja</w:t>
      </w:r>
      <w:r w:rsidR="000650A8">
        <w:rPr>
          <w:rFonts w:ascii="Arial" w:hAnsi="Arial" w:cs="Arial"/>
          <w:iCs/>
        </w:rPr>
        <w:t xml:space="preserve"> dokazov. </w:t>
      </w:r>
      <w:r w:rsidR="009D2C6E">
        <w:rPr>
          <w:rFonts w:ascii="Arial" w:hAnsi="Arial" w:cs="Arial"/>
          <w:iCs/>
        </w:rPr>
        <w:t xml:space="preserve">Za skladiščenje skrbi izvajalec Kolektor. Ker je objekt trenutno več ali manj odkrit, se ga pokriva s strešno folijo, </w:t>
      </w:r>
      <w:r w:rsidR="00DB5C50">
        <w:rPr>
          <w:rFonts w:ascii="Arial" w:hAnsi="Arial" w:cs="Arial"/>
          <w:iCs/>
        </w:rPr>
        <w:t xml:space="preserve">v </w:t>
      </w:r>
      <w:r w:rsidR="009D2C6E">
        <w:rPr>
          <w:rFonts w:ascii="Arial" w:hAnsi="Arial" w:cs="Arial"/>
          <w:iCs/>
        </w:rPr>
        <w:t>notranjost</w:t>
      </w:r>
      <w:r w:rsidR="00DB5C50">
        <w:rPr>
          <w:rFonts w:ascii="Arial" w:hAnsi="Arial" w:cs="Arial"/>
          <w:iCs/>
        </w:rPr>
        <w:t>i</w:t>
      </w:r>
      <w:r w:rsidR="009D2C6E">
        <w:rPr>
          <w:rFonts w:ascii="Arial" w:hAnsi="Arial" w:cs="Arial"/>
          <w:iCs/>
        </w:rPr>
        <w:t xml:space="preserve"> objekta</w:t>
      </w:r>
      <w:r w:rsidR="004051A3">
        <w:rPr>
          <w:rFonts w:ascii="Arial" w:hAnsi="Arial" w:cs="Arial"/>
          <w:iCs/>
        </w:rPr>
        <w:t xml:space="preserve"> </w:t>
      </w:r>
      <w:r w:rsidR="00DB5C50">
        <w:rPr>
          <w:rFonts w:ascii="Arial" w:hAnsi="Arial" w:cs="Arial"/>
          <w:iCs/>
        </w:rPr>
        <w:t>so nameščeni tako imenovani bazeni, v katerih se nabira voda in iz katerih po potrebi črpajo odvečno vodo.</w:t>
      </w:r>
      <w:r w:rsidR="00DB5C50" w:rsidRPr="00DB5C50">
        <w:rPr>
          <w:rFonts w:ascii="Arial" w:hAnsi="Arial" w:cs="Arial"/>
          <w:iCs/>
        </w:rPr>
        <w:t xml:space="preserve"> </w:t>
      </w:r>
      <w:r w:rsidR="00DB5C50">
        <w:rPr>
          <w:rFonts w:ascii="Arial" w:hAnsi="Arial" w:cs="Arial"/>
          <w:iCs/>
        </w:rPr>
        <w:t>Izvajalec del zagotavlja, da so tlaki zaščiteni. N</w:t>
      </w:r>
      <w:r w:rsidR="000650A8">
        <w:rPr>
          <w:rFonts w:ascii="Arial" w:hAnsi="Arial" w:cs="Arial"/>
          <w:iCs/>
        </w:rPr>
        <w:t>ov</w:t>
      </w:r>
      <w:r w:rsidR="00DB5C50">
        <w:rPr>
          <w:rFonts w:ascii="Arial" w:hAnsi="Arial" w:cs="Arial"/>
          <w:iCs/>
        </w:rPr>
        <w:t>a</w:t>
      </w:r>
      <w:r w:rsidR="000650A8">
        <w:rPr>
          <w:rFonts w:ascii="Arial" w:hAnsi="Arial" w:cs="Arial"/>
          <w:iCs/>
        </w:rPr>
        <w:t xml:space="preserve"> konstrukcij</w:t>
      </w:r>
      <w:r w:rsidR="00DB5C50">
        <w:rPr>
          <w:rFonts w:ascii="Arial" w:hAnsi="Arial" w:cs="Arial"/>
          <w:iCs/>
        </w:rPr>
        <w:t>a strešnih nosilcev naj bi bila v zaključni fazi</w:t>
      </w:r>
      <w:r w:rsidR="000650A8">
        <w:rPr>
          <w:rFonts w:ascii="Arial" w:hAnsi="Arial" w:cs="Arial"/>
          <w:iCs/>
        </w:rPr>
        <w:t>,</w:t>
      </w:r>
      <w:r w:rsidR="00DB5C50">
        <w:rPr>
          <w:rFonts w:ascii="Arial" w:hAnsi="Arial" w:cs="Arial"/>
          <w:iCs/>
        </w:rPr>
        <w:t xml:space="preserve"> sama montaža bi se lahko izvedla v naslednjem mesecu in pol. Cuder je povedal še, da v kratkem prihajajo na </w:t>
      </w:r>
      <w:r w:rsidR="00647246">
        <w:rPr>
          <w:rFonts w:ascii="Arial" w:hAnsi="Arial" w:cs="Arial"/>
          <w:iCs/>
        </w:rPr>
        <w:t>ogled</w:t>
      </w:r>
      <w:r w:rsidR="00DB5C50">
        <w:rPr>
          <w:rFonts w:ascii="Arial" w:hAnsi="Arial" w:cs="Arial"/>
          <w:iCs/>
        </w:rPr>
        <w:t xml:space="preserve"> iz podjetja </w:t>
      </w:r>
      <w:proofErr w:type="spellStart"/>
      <w:r w:rsidR="00DB5C50">
        <w:rPr>
          <w:rFonts w:ascii="Arial" w:hAnsi="Arial" w:cs="Arial"/>
          <w:iCs/>
        </w:rPr>
        <w:t>Grubner</w:t>
      </w:r>
      <w:proofErr w:type="spellEnd"/>
      <w:r w:rsidR="00647246">
        <w:rPr>
          <w:rFonts w:ascii="Arial" w:hAnsi="Arial" w:cs="Arial"/>
          <w:iCs/>
        </w:rPr>
        <w:t xml:space="preserve"> in da se dogovarjajo tudi za obisk podjetja v Avstriji.</w:t>
      </w:r>
      <w:r w:rsidR="000650A8">
        <w:rPr>
          <w:rFonts w:ascii="Arial" w:hAnsi="Arial" w:cs="Arial"/>
          <w:iCs/>
        </w:rPr>
        <w:t xml:space="preserve"> </w:t>
      </w:r>
      <w:r w:rsidR="00647246">
        <w:rPr>
          <w:rFonts w:ascii="Arial" w:hAnsi="Arial" w:cs="Arial"/>
          <w:iCs/>
        </w:rPr>
        <w:t>V pripravi poteka u</w:t>
      </w:r>
      <w:r w:rsidR="000650A8">
        <w:rPr>
          <w:rFonts w:ascii="Arial" w:hAnsi="Arial" w:cs="Arial"/>
          <w:iCs/>
        </w:rPr>
        <w:t>skladitev protokola</w:t>
      </w:r>
      <w:r w:rsidR="00647246">
        <w:rPr>
          <w:rFonts w:ascii="Arial" w:hAnsi="Arial" w:cs="Arial"/>
          <w:iCs/>
        </w:rPr>
        <w:t xml:space="preserve"> potrditve rešitve</w:t>
      </w:r>
      <w:r w:rsidR="000650A8">
        <w:rPr>
          <w:rFonts w:ascii="Arial" w:hAnsi="Arial" w:cs="Arial"/>
          <w:iCs/>
        </w:rPr>
        <w:t xml:space="preserve"> </w:t>
      </w:r>
      <w:r w:rsidR="00647246">
        <w:rPr>
          <w:rFonts w:ascii="Arial" w:hAnsi="Arial" w:cs="Arial"/>
          <w:iCs/>
        </w:rPr>
        <w:t>»</w:t>
      </w:r>
      <w:r w:rsidR="000650A8">
        <w:rPr>
          <w:rFonts w:ascii="Arial" w:hAnsi="Arial" w:cs="Arial"/>
          <w:iCs/>
        </w:rPr>
        <w:t>zelene strehe</w:t>
      </w:r>
      <w:r w:rsidR="00647246">
        <w:rPr>
          <w:rFonts w:ascii="Arial" w:hAnsi="Arial" w:cs="Arial"/>
          <w:iCs/>
        </w:rPr>
        <w:t>«</w:t>
      </w:r>
      <w:r w:rsidR="000650A8">
        <w:rPr>
          <w:rFonts w:ascii="Arial" w:hAnsi="Arial" w:cs="Arial"/>
          <w:iCs/>
        </w:rPr>
        <w:t>,</w:t>
      </w:r>
      <w:r w:rsidR="00647246">
        <w:rPr>
          <w:rFonts w:ascii="Arial" w:hAnsi="Arial" w:cs="Arial"/>
          <w:iCs/>
        </w:rPr>
        <w:t xml:space="preserve"> kjer naj bi se šlo iz intenzivne v ekstenzivno, kar pomeni, da bi bila trenutna površina strehe, ki je 1.600 m</w:t>
      </w:r>
      <w:r w:rsidR="00647246">
        <w:rPr>
          <w:rFonts w:ascii="Arial" w:hAnsi="Arial" w:cs="Arial"/>
          <w:iCs/>
          <w:vertAlign w:val="superscript"/>
        </w:rPr>
        <w:t>2</w:t>
      </w:r>
      <w:r w:rsidR="00647246">
        <w:rPr>
          <w:rFonts w:ascii="Arial" w:hAnsi="Arial" w:cs="Arial"/>
          <w:iCs/>
        </w:rPr>
        <w:t xml:space="preserve">, razbremenjena za tretjino, zmanjšala bi se </w:t>
      </w:r>
      <w:r w:rsidR="006715EE">
        <w:rPr>
          <w:rFonts w:ascii="Arial" w:hAnsi="Arial" w:cs="Arial"/>
          <w:iCs/>
        </w:rPr>
        <w:t xml:space="preserve">tudi </w:t>
      </w:r>
      <w:r w:rsidR="00647246">
        <w:rPr>
          <w:rFonts w:ascii="Arial" w:hAnsi="Arial" w:cs="Arial"/>
          <w:iCs/>
        </w:rPr>
        <w:t>debelina zemljine. Prej je bila nosilnost strehe čez 300 ton, sedaj pa bi bila 144 ton.</w:t>
      </w:r>
      <w:r w:rsidR="00B76E1D">
        <w:rPr>
          <w:rFonts w:ascii="Arial" w:hAnsi="Arial" w:cs="Arial"/>
          <w:iCs/>
        </w:rPr>
        <w:t xml:space="preserve"> Pri tej varianti bi bile prednosti že glede varnosti, manjše vzdrževanje in 1-2 letno pregled strehe.</w:t>
      </w:r>
      <w:r w:rsidR="00580281">
        <w:rPr>
          <w:rFonts w:ascii="Arial" w:hAnsi="Arial" w:cs="Arial"/>
          <w:iCs/>
        </w:rPr>
        <w:t xml:space="preserve"> </w:t>
      </w:r>
    </w:p>
    <w:p w14:paraId="5A526EC2" w14:textId="77777777" w:rsidR="000650A8" w:rsidRDefault="000650A8" w:rsidP="00AD0ADA">
      <w:pPr>
        <w:shd w:val="clear" w:color="auto" w:fill="FFFFFF"/>
        <w:jc w:val="both"/>
        <w:rPr>
          <w:rFonts w:ascii="Arial" w:hAnsi="Arial" w:cs="Arial"/>
          <w:iCs/>
        </w:rPr>
      </w:pPr>
    </w:p>
    <w:p w14:paraId="3B0AC441" w14:textId="17385F0D" w:rsidR="00DF5A8B" w:rsidRPr="00864080" w:rsidRDefault="00DF5A8B" w:rsidP="00DF5A8B">
      <w:pPr>
        <w:shd w:val="clear" w:color="auto" w:fill="FFFFFF"/>
        <w:jc w:val="both"/>
        <w:rPr>
          <w:rFonts w:cs="Tahoma"/>
          <w:shd w:val="clear" w:color="auto" w:fill="FFFFFF"/>
        </w:rPr>
      </w:pPr>
      <w:r w:rsidRPr="00BC158A">
        <w:rPr>
          <w:rFonts w:cs="Tahoma"/>
          <w:shd w:val="clear" w:color="auto" w:fill="FFFFFF"/>
        </w:rPr>
        <w:t xml:space="preserve">V </w:t>
      </w:r>
      <w:r w:rsidR="006715EE">
        <w:rPr>
          <w:rFonts w:cs="Tahoma"/>
          <w:shd w:val="clear" w:color="auto" w:fill="FFFFFF"/>
        </w:rPr>
        <w:t>obsežni</w:t>
      </w:r>
      <w:r>
        <w:rPr>
          <w:rFonts w:cs="Tahoma"/>
          <w:shd w:val="clear" w:color="auto" w:fill="FFFFFF"/>
        </w:rPr>
        <w:t xml:space="preserve"> </w:t>
      </w:r>
      <w:r w:rsidRPr="00BC158A">
        <w:rPr>
          <w:rFonts w:cs="Tahoma"/>
          <w:shd w:val="clear" w:color="auto" w:fill="FFFFFF"/>
        </w:rPr>
        <w:t xml:space="preserve">razpravi so sodelovali </w:t>
      </w:r>
      <w:r>
        <w:rPr>
          <w:rFonts w:cs="Tahoma"/>
          <w:shd w:val="clear" w:color="auto" w:fill="FFFFFF"/>
        </w:rPr>
        <w:t xml:space="preserve">Danijel Krivec, Erik Cuder, Slavka Kenda, Miha Sotlar, </w:t>
      </w:r>
      <w:r w:rsidRPr="00864080">
        <w:rPr>
          <w:rFonts w:cs="Tahoma"/>
          <w:shd w:val="clear" w:color="auto" w:fill="FFFFFF"/>
        </w:rPr>
        <w:t xml:space="preserve">Matej Bradaškja, </w:t>
      </w:r>
      <w:r w:rsidR="00864080" w:rsidRPr="00864080">
        <w:rPr>
          <w:rFonts w:cs="Tahoma"/>
          <w:shd w:val="clear" w:color="auto" w:fill="FFFFFF"/>
        </w:rPr>
        <w:t xml:space="preserve">Tatjana Komac, </w:t>
      </w:r>
      <w:r w:rsidR="00864080">
        <w:rPr>
          <w:rFonts w:cs="Tahoma"/>
          <w:shd w:val="clear" w:color="auto" w:fill="FFFFFF"/>
        </w:rPr>
        <w:t>Mitja Kravanja, Bojana Zorč Kravanja</w:t>
      </w:r>
      <w:r w:rsidR="00B76E1D">
        <w:rPr>
          <w:rFonts w:cs="Tahoma"/>
          <w:shd w:val="clear" w:color="auto" w:fill="FFFFFF"/>
        </w:rPr>
        <w:t>.</w:t>
      </w:r>
    </w:p>
    <w:p w14:paraId="2CDD2615" w14:textId="77777777" w:rsidR="00DF5A8B" w:rsidRDefault="00DF5A8B" w:rsidP="00AD0ADA">
      <w:pPr>
        <w:shd w:val="clear" w:color="auto" w:fill="FFFFFF"/>
        <w:jc w:val="both"/>
        <w:rPr>
          <w:rFonts w:ascii="Arial" w:hAnsi="Arial" w:cs="Arial"/>
          <w:iCs/>
        </w:rPr>
      </w:pPr>
    </w:p>
    <w:p w14:paraId="52267601" w14:textId="1E8684EE" w:rsidR="00DF5A8B" w:rsidRDefault="000650A8" w:rsidP="00AD0ADA">
      <w:pPr>
        <w:shd w:val="clear" w:color="auto" w:fill="FFFFFF"/>
        <w:jc w:val="both"/>
        <w:rPr>
          <w:rFonts w:ascii="Arial" w:hAnsi="Arial" w:cs="Arial"/>
          <w:iCs/>
        </w:rPr>
      </w:pPr>
      <w:r w:rsidRPr="005C7911">
        <w:rPr>
          <w:rFonts w:ascii="Arial" w:hAnsi="Arial" w:cs="Arial"/>
          <w:iCs/>
          <w:u w:val="single"/>
        </w:rPr>
        <w:t>Danijel Krivec</w:t>
      </w:r>
      <w:r>
        <w:rPr>
          <w:rFonts w:ascii="Arial" w:hAnsi="Arial" w:cs="Arial"/>
          <w:iCs/>
        </w:rPr>
        <w:t xml:space="preserve"> je vprašal glede sanacije samih podpornih betonskih stebr</w:t>
      </w:r>
      <w:r w:rsidR="00B76E1D">
        <w:rPr>
          <w:rFonts w:ascii="Arial" w:hAnsi="Arial" w:cs="Arial"/>
          <w:iCs/>
        </w:rPr>
        <w:t>ov</w:t>
      </w:r>
      <w:r>
        <w:rPr>
          <w:rFonts w:ascii="Arial" w:hAnsi="Arial" w:cs="Arial"/>
          <w:iCs/>
        </w:rPr>
        <w:t>. Erik Cuder je odgovoril, da so že v fazi sanacije</w:t>
      </w:r>
      <w:r w:rsidR="00B76E1D">
        <w:rPr>
          <w:rFonts w:ascii="Arial" w:hAnsi="Arial" w:cs="Arial"/>
          <w:iCs/>
        </w:rPr>
        <w:t>, vendar dokler p</w:t>
      </w:r>
      <w:r>
        <w:rPr>
          <w:rFonts w:ascii="Arial" w:hAnsi="Arial" w:cs="Arial"/>
          <w:iCs/>
        </w:rPr>
        <w:t xml:space="preserve">oteka </w:t>
      </w:r>
      <w:r w:rsidR="00B76E1D">
        <w:rPr>
          <w:rFonts w:ascii="Arial" w:hAnsi="Arial" w:cs="Arial"/>
          <w:iCs/>
        </w:rPr>
        <w:t>d</w:t>
      </w:r>
      <w:r>
        <w:rPr>
          <w:rFonts w:ascii="Arial" w:hAnsi="Arial" w:cs="Arial"/>
          <w:iCs/>
        </w:rPr>
        <w:t xml:space="preserve">emontaža lesene </w:t>
      </w:r>
      <w:r w:rsidR="00B76E1D">
        <w:rPr>
          <w:rFonts w:ascii="Arial" w:hAnsi="Arial" w:cs="Arial"/>
          <w:iCs/>
        </w:rPr>
        <w:t>konstrukcije, se celotna sanacija betonskih stebrov in podpornih plošč ne more izvesti v celoti.</w:t>
      </w:r>
      <w:r w:rsidR="00DF5A8B">
        <w:rPr>
          <w:rFonts w:ascii="Arial" w:hAnsi="Arial" w:cs="Arial"/>
          <w:iCs/>
        </w:rPr>
        <w:t xml:space="preserve"> </w:t>
      </w:r>
      <w:r w:rsidR="00B76E1D">
        <w:rPr>
          <w:rFonts w:ascii="Arial" w:hAnsi="Arial" w:cs="Arial"/>
          <w:iCs/>
        </w:rPr>
        <w:t xml:space="preserve">Ob tem je župan </w:t>
      </w:r>
      <w:r w:rsidR="00DF5A8B">
        <w:rPr>
          <w:rFonts w:ascii="Arial" w:hAnsi="Arial" w:cs="Arial"/>
          <w:iCs/>
        </w:rPr>
        <w:t>dodal, da še nismo pridobili vse dokumentacije prejšnjega nadzora</w:t>
      </w:r>
      <w:r w:rsidR="0048357C">
        <w:rPr>
          <w:rFonts w:ascii="Arial" w:hAnsi="Arial" w:cs="Arial"/>
          <w:iCs/>
        </w:rPr>
        <w:t>, na kar je</w:t>
      </w:r>
      <w:r w:rsidR="00DF5A8B">
        <w:rPr>
          <w:rFonts w:ascii="Arial" w:hAnsi="Arial" w:cs="Arial"/>
          <w:iCs/>
        </w:rPr>
        <w:t xml:space="preserve"> </w:t>
      </w:r>
      <w:r w:rsidR="0048357C">
        <w:rPr>
          <w:rFonts w:ascii="Arial" w:hAnsi="Arial" w:cs="Arial"/>
          <w:iCs/>
        </w:rPr>
        <w:t xml:space="preserve">Krivec kasneje v razpravi spomnil, da ima poleg nadzora gradbeno knjigo tudi izvajalec. </w:t>
      </w:r>
    </w:p>
    <w:p w14:paraId="4A82E4C2" w14:textId="77777777" w:rsidR="0048357C" w:rsidRPr="0048357C" w:rsidRDefault="0048357C" w:rsidP="00AD0ADA">
      <w:pPr>
        <w:shd w:val="clear" w:color="auto" w:fill="FFFFFF"/>
        <w:jc w:val="both"/>
        <w:rPr>
          <w:rFonts w:ascii="Arial" w:hAnsi="Arial" w:cs="Arial"/>
          <w:iCs/>
          <w:color w:val="EE0000"/>
        </w:rPr>
      </w:pPr>
    </w:p>
    <w:p w14:paraId="1C1291E8" w14:textId="64B5F18C" w:rsidR="00D564C9" w:rsidRDefault="00DF5A8B" w:rsidP="00AD0ADA">
      <w:pPr>
        <w:shd w:val="clear" w:color="auto" w:fill="FFFFFF"/>
        <w:jc w:val="both"/>
        <w:rPr>
          <w:rFonts w:ascii="Arial" w:hAnsi="Arial" w:cs="Arial"/>
          <w:iCs/>
        </w:rPr>
      </w:pPr>
      <w:r>
        <w:rPr>
          <w:rFonts w:ascii="Arial" w:hAnsi="Arial" w:cs="Arial"/>
          <w:iCs/>
        </w:rPr>
        <w:t xml:space="preserve">Na </w:t>
      </w:r>
      <w:r w:rsidR="003226C2">
        <w:rPr>
          <w:rFonts w:ascii="Arial" w:hAnsi="Arial" w:cs="Arial"/>
          <w:iCs/>
        </w:rPr>
        <w:t>v</w:t>
      </w:r>
      <w:r>
        <w:rPr>
          <w:rFonts w:ascii="Arial" w:hAnsi="Arial" w:cs="Arial"/>
          <w:iCs/>
        </w:rPr>
        <w:t xml:space="preserve">prašanje </w:t>
      </w:r>
      <w:r w:rsidRPr="00DF5A8B">
        <w:rPr>
          <w:rFonts w:ascii="Arial" w:hAnsi="Arial" w:cs="Arial"/>
          <w:iCs/>
          <w:u w:val="single"/>
        </w:rPr>
        <w:t xml:space="preserve">Slavke </w:t>
      </w:r>
      <w:r w:rsidR="00295DB4">
        <w:rPr>
          <w:rFonts w:ascii="Arial" w:hAnsi="Arial" w:cs="Arial"/>
          <w:iCs/>
          <w:u w:val="single"/>
        </w:rPr>
        <w:t>K</w:t>
      </w:r>
      <w:r w:rsidRPr="00DF5A8B">
        <w:rPr>
          <w:rFonts w:ascii="Arial" w:hAnsi="Arial" w:cs="Arial"/>
          <w:iCs/>
          <w:u w:val="single"/>
        </w:rPr>
        <w:t>enda</w:t>
      </w:r>
      <w:r>
        <w:rPr>
          <w:rFonts w:ascii="Arial" w:hAnsi="Arial" w:cs="Arial"/>
          <w:iCs/>
        </w:rPr>
        <w:t xml:space="preserve"> </w:t>
      </w:r>
      <w:r w:rsidR="00B73294">
        <w:rPr>
          <w:rFonts w:ascii="Arial" w:hAnsi="Arial" w:cs="Arial"/>
          <w:iCs/>
        </w:rPr>
        <w:t xml:space="preserve">kdo je </w:t>
      </w:r>
      <w:r>
        <w:rPr>
          <w:rFonts w:ascii="Arial" w:hAnsi="Arial" w:cs="Arial"/>
          <w:iCs/>
        </w:rPr>
        <w:t>nov</w:t>
      </w:r>
      <w:r w:rsidR="00B73294">
        <w:rPr>
          <w:rFonts w:ascii="Arial" w:hAnsi="Arial" w:cs="Arial"/>
          <w:iCs/>
        </w:rPr>
        <w:t>i</w:t>
      </w:r>
      <w:r>
        <w:rPr>
          <w:rFonts w:ascii="Arial" w:hAnsi="Arial" w:cs="Arial"/>
          <w:iCs/>
        </w:rPr>
        <w:t xml:space="preserve"> nadzor</w:t>
      </w:r>
      <w:r w:rsidR="00B73294">
        <w:rPr>
          <w:rFonts w:ascii="Arial" w:hAnsi="Arial" w:cs="Arial"/>
          <w:iCs/>
        </w:rPr>
        <w:t>nik</w:t>
      </w:r>
      <w:r>
        <w:rPr>
          <w:rFonts w:ascii="Arial" w:hAnsi="Arial" w:cs="Arial"/>
          <w:iCs/>
        </w:rPr>
        <w:t xml:space="preserve">, je Erik </w:t>
      </w:r>
      <w:r w:rsidR="00B73294">
        <w:rPr>
          <w:rFonts w:ascii="Arial" w:hAnsi="Arial" w:cs="Arial"/>
          <w:iCs/>
        </w:rPr>
        <w:t xml:space="preserve">Cuder </w:t>
      </w:r>
      <w:r>
        <w:rPr>
          <w:rFonts w:ascii="Arial" w:hAnsi="Arial" w:cs="Arial"/>
          <w:iCs/>
        </w:rPr>
        <w:t xml:space="preserve">povedal, da </w:t>
      </w:r>
      <w:r w:rsidR="00B73294">
        <w:rPr>
          <w:rFonts w:ascii="Arial" w:hAnsi="Arial" w:cs="Arial"/>
          <w:iCs/>
        </w:rPr>
        <w:t>to izvaja EDIL inženiring d. o.</w:t>
      </w:r>
      <w:r w:rsidR="000C77ED">
        <w:rPr>
          <w:rFonts w:ascii="Arial" w:hAnsi="Arial" w:cs="Arial"/>
          <w:iCs/>
        </w:rPr>
        <w:t xml:space="preserve"> </w:t>
      </w:r>
      <w:r w:rsidR="00B73294">
        <w:rPr>
          <w:rFonts w:ascii="Arial" w:hAnsi="Arial" w:cs="Arial"/>
          <w:iCs/>
        </w:rPr>
        <w:t>o. Nova</w:t>
      </w:r>
      <w:r>
        <w:rPr>
          <w:rFonts w:ascii="Arial" w:hAnsi="Arial" w:cs="Arial"/>
          <w:iCs/>
        </w:rPr>
        <w:t xml:space="preserve"> Gorica</w:t>
      </w:r>
      <w:r w:rsidR="00B73294">
        <w:rPr>
          <w:rFonts w:ascii="Arial" w:hAnsi="Arial" w:cs="Arial"/>
          <w:iCs/>
        </w:rPr>
        <w:t xml:space="preserve">. </w:t>
      </w:r>
      <w:r w:rsidR="00797A23">
        <w:rPr>
          <w:rFonts w:ascii="Arial" w:hAnsi="Arial" w:cs="Arial"/>
          <w:iCs/>
        </w:rPr>
        <w:t>Na njeno vprašanje, kako in zakaj se spreminja načrtovanje razbremenitve strehe, ji je p</w:t>
      </w:r>
      <w:r w:rsidR="00B73294">
        <w:rPr>
          <w:rFonts w:ascii="Arial" w:hAnsi="Arial" w:cs="Arial"/>
          <w:iCs/>
        </w:rPr>
        <w:t>odal</w:t>
      </w:r>
      <w:r w:rsidR="00797A23">
        <w:rPr>
          <w:rFonts w:ascii="Arial" w:hAnsi="Arial" w:cs="Arial"/>
          <w:iCs/>
        </w:rPr>
        <w:t xml:space="preserve"> po</w:t>
      </w:r>
      <w:r>
        <w:rPr>
          <w:rFonts w:ascii="Arial" w:hAnsi="Arial" w:cs="Arial"/>
          <w:iCs/>
        </w:rPr>
        <w:t>drobnejše pojasnil</w:t>
      </w:r>
      <w:r w:rsidR="00797A23">
        <w:rPr>
          <w:rFonts w:ascii="Arial" w:hAnsi="Arial" w:cs="Arial"/>
          <w:iCs/>
        </w:rPr>
        <w:t>.</w:t>
      </w:r>
      <w:r w:rsidR="00B73294">
        <w:rPr>
          <w:rFonts w:ascii="Arial" w:hAnsi="Arial" w:cs="Arial"/>
          <w:iCs/>
        </w:rPr>
        <w:t xml:space="preserve"> </w:t>
      </w:r>
    </w:p>
    <w:p w14:paraId="4D23F8B1" w14:textId="77777777" w:rsidR="00B73294" w:rsidRDefault="00B73294" w:rsidP="00AD0ADA">
      <w:pPr>
        <w:shd w:val="clear" w:color="auto" w:fill="FFFFFF"/>
        <w:jc w:val="both"/>
        <w:rPr>
          <w:rFonts w:cs="Tahoma"/>
          <w:shd w:val="clear" w:color="auto" w:fill="FFFFFF"/>
        </w:rPr>
      </w:pPr>
    </w:p>
    <w:p w14:paraId="7BED9E06" w14:textId="77777777" w:rsidR="00AC73C6" w:rsidRPr="00AC73C6" w:rsidRDefault="00AC73C6" w:rsidP="00AC73C6">
      <w:pPr>
        <w:shd w:val="clear" w:color="auto" w:fill="FFFFFF"/>
        <w:jc w:val="both"/>
        <w:rPr>
          <w:rFonts w:cs="Tahoma"/>
          <w:shd w:val="clear" w:color="auto" w:fill="FFFFFF"/>
        </w:rPr>
      </w:pPr>
      <w:r w:rsidRPr="00AC73C6">
        <w:rPr>
          <w:rFonts w:cs="Tahoma"/>
          <w:u w:val="single"/>
          <w:shd w:val="clear" w:color="auto" w:fill="FFFFFF"/>
        </w:rPr>
        <w:t>Miha Sotlar</w:t>
      </w:r>
      <w:r w:rsidRPr="00AC73C6">
        <w:rPr>
          <w:rFonts w:cs="Tahoma"/>
          <w:shd w:val="clear" w:color="auto" w:fill="FFFFFF"/>
        </w:rPr>
        <w:t xml:space="preserve"> je spomnil, da je bilo po dogodku, ko so počili strešni nosilci, z izvajalcem dogovorjeno, da vse stroške odstranitve strehe, strešnih nosilcev in montaža novih nosi Kolektor. Iz izvedeniškega mnenja je bilo kasneje ugotovljeno, da so bile narejene napake in površno opravljena dela tudi drugje, npr. določenih betonskih stebrih, kar po navedbah nekaterih strokovnjakov na statiko sicer ne vpliva, je pa iz vidika gradbenih uzanc nesprejemljivo, zato pričakuje, da Kolektor pokrije sanacijo športne dvorane v celoti. Opomnil je tudi, da obstaja utemeljen sum, da je prejšnji nadzor </w:t>
      </w:r>
      <w:proofErr w:type="spellStart"/>
      <w:r w:rsidRPr="00AC73C6">
        <w:rPr>
          <w:rFonts w:cs="Tahoma"/>
          <w:shd w:val="clear" w:color="auto" w:fill="FFFFFF"/>
        </w:rPr>
        <w:t>Lokainženiring</w:t>
      </w:r>
      <w:proofErr w:type="spellEnd"/>
      <w:r w:rsidRPr="00AC73C6">
        <w:rPr>
          <w:rFonts w:cs="Tahoma"/>
          <w:shd w:val="clear" w:color="auto" w:fill="FFFFFF"/>
        </w:rPr>
        <w:t xml:space="preserve"> d. o. o. zaradi slabo opravljenega dela povzročil občini znatno materialno škodo,  kar naj se ugotovi v sodnem postopku zoper ta nadzor. Poudaril je, da mora Občina Bovec zasledovati datum 1. 9. 2026 kot uradno odprtje </w:t>
      </w:r>
      <w:r w:rsidRPr="00AC73C6">
        <w:rPr>
          <w:rFonts w:cs="Tahoma"/>
          <w:shd w:val="clear" w:color="auto" w:fill="FFFFFF"/>
        </w:rPr>
        <w:lastRenderedPageBreak/>
        <w:t xml:space="preserve">telovadnice in pri tem je potrebno vztrajati, kot je bilo dogovorjeno in ne pristajati na podaljševanje rokov, saj se le ti podaljšujejo zaradi sodnih postopkov, ki jih Kolektor vodi proti podjetju Hoja, na kar pa občina nima nobenega vpliva. Upa sicer, da se bo vseeno v celotni zadevi le našel skupni jezik.  </w:t>
      </w:r>
    </w:p>
    <w:p w14:paraId="3DB34FF1" w14:textId="77777777" w:rsidR="00450B54" w:rsidRDefault="00450B54" w:rsidP="00AD0ADA">
      <w:pPr>
        <w:shd w:val="clear" w:color="auto" w:fill="FFFFFF"/>
        <w:jc w:val="both"/>
        <w:rPr>
          <w:rFonts w:cs="Tahoma"/>
          <w:shd w:val="clear" w:color="auto" w:fill="FFFFFF"/>
        </w:rPr>
      </w:pPr>
    </w:p>
    <w:p w14:paraId="0C22F642" w14:textId="7E2E08CE" w:rsidR="00450B54" w:rsidRDefault="00450B54" w:rsidP="00450B54">
      <w:pPr>
        <w:shd w:val="clear" w:color="auto" w:fill="FFFFFF"/>
        <w:jc w:val="both"/>
        <w:rPr>
          <w:rFonts w:cs="Tahoma"/>
          <w:shd w:val="clear" w:color="auto" w:fill="FFFFFF"/>
        </w:rPr>
      </w:pPr>
      <w:r w:rsidRPr="00450B54">
        <w:rPr>
          <w:rFonts w:cs="Tahoma"/>
          <w:u w:val="single"/>
          <w:shd w:val="clear" w:color="auto" w:fill="FFFFFF"/>
        </w:rPr>
        <w:t>Odvetnik Branko Ilić</w:t>
      </w:r>
      <w:r w:rsidRPr="00450B54">
        <w:rPr>
          <w:rFonts w:cs="Tahoma"/>
          <w:shd w:val="clear" w:color="auto" w:fill="FFFFFF"/>
        </w:rPr>
        <w:t>, ki Občino Bovec zastopa v primeru športne dvorane,</w:t>
      </w:r>
      <w:r>
        <w:rPr>
          <w:rFonts w:cs="Tahoma"/>
          <w:shd w:val="clear" w:color="auto" w:fill="FFFFFF"/>
        </w:rPr>
        <w:t xml:space="preserve"> je v sodelovanju z občinsko upravo pripravil mnenje, ki so ga prejeli tudi vsi svetniki. Poudaril je, da je 30. avgust</w:t>
      </w:r>
      <w:r w:rsidR="00D31ECC">
        <w:rPr>
          <w:rFonts w:cs="Tahoma"/>
          <w:shd w:val="clear" w:color="auto" w:fill="FFFFFF"/>
        </w:rPr>
        <w:t xml:space="preserve"> 2026</w:t>
      </w:r>
      <w:r>
        <w:rPr>
          <w:rFonts w:cs="Tahoma"/>
          <w:shd w:val="clear" w:color="auto" w:fill="FFFFFF"/>
        </w:rPr>
        <w:t xml:space="preserve"> tisti datum, ki predstavlja rok za primopredajo, s končanimi vsemi sanacijskimi deli in pridobljenim pravnomočnim uporabnim dovoljenj</w:t>
      </w:r>
      <w:r w:rsidR="003C4BD8">
        <w:rPr>
          <w:rFonts w:cs="Tahoma"/>
          <w:shd w:val="clear" w:color="auto" w:fill="FFFFFF"/>
        </w:rPr>
        <w:t>em. S</w:t>
      </w:r>
      <w:r>
        <w:rPr>
          <w:rFonts w:cs="Tahoma"/>
          <w:shd w:val="clear" w:color="auto" w:fill="FFFFFF"/>
        </w:rPr>
        <w:t>trinjal</w:t>
      </w:r>
      <w:r w:rsidR="003C4BD8">
        <w:rPr>
          <w:rFonts w:cs="Tahoma"/>
          <w:shd w:val="clear" w:color="auto" w:fill="FFFFFF"/>
        </w:rPr>
        <w:t xml:space="preserve"> se je</w:t>
      </w:r>
      <w:r>
        <w:rPr>
          <w:rFonts w:cs="Tahoma"/>
          <w:shd w:val="clear" w:color="auto" w:fill="FFFFFF"/>
        </w:rPr>
        <w:t>, da</w:t>
      </w:r>
      <w:r w:rsidR="003C4BD8">
        <w:rPr>
          <w:rFonts w:cs="Tahoma"/>
          <w:shd w:val="clear" w:color="auto" w:fill="FFFFFF"/>
        </w:rPr>
        <w:t xml:space="preserve"> je</w:t>
      </w:r>
      <w:r>
        <w:rPr>
          <w:rFonts w:cs="Tahoma"/>
          <w:shd w:val="clear" w:color="auto" w:fill="FFFFFF"/>
        </w:rPr>
        <w:t xml:space="preserve"> </w:t>
      </w:r>
      <w:r w:rsidR="00CF2259">
        <w:rPr>
          <w:rFonts w:cs="Tahoma"/>
          <w:shd w:val="clear" w:color="auto" w:fill="FFFFFF"/>
        </w:rPr>
        <w:t>težava</w:t>
      </w:r>
      <w:r>
        <w:rPr>
          <w:rFonts w:cs="Tahoma"/>
          <w:shd w:val="clear" w:color="auto" w:fill="FFFFFF"/>
        </w:rPr>
        <w:t xml:space="preserve"> s prejšnjim nadzorom, ki jo </w:t>
      </w:r>
      <w:r w:rsidR="00CF2259">
        <w:rPr>
          <w:rFonts w:cs="Tahoma"/>
          <w:shd w:val="clear" w:color="auto" w:fill="FFFFFF"/>
        </w:rPr>
        <w:t>bo</w:t>
      </w:r>
      <w:r>
        <w:rPr>
          <w:rFonts w:cs="Tahoma"/>
          <w:shd w:val="clear" w:color="auto" w:fill="FFFFFF"/>
        </w:rPr>
        <w:t xml:space="preserve"> potrebno nujno rešiti in pridobiti gradbeno knjigo, kater</w:t>
      </w:r>
      <w:r w:rsidR="00CF2259">
        <w:rPr>
          <w:rFonts w:cs="Tahoma"/>
          <w:shd w:val="clear" w:color="auto" w:fill="FFFFFF"/>
        </w:rPr>
        <w:t>e</w:t>
      </w:r>
      <w:r>
        <w:rPr>
          <w:rFonts w:cs="Tahoma"/>
          <w:shd w:val="clear" w:color="auto" w:fill="FFFFFF"/>
        </w:rPr>
        <w:t xml:space="preserve"> zaenkrat nočejo predati</w:t>
      </w:r>
      <w:r w:rsidR="00D31ECC">
        <w:rPr>
          <w:rFonts w:cs="Tahoma"/>
          <w:shd w:val="clear" w:color="auto" w:fill="FFFFFF"/>
        </w:rPr>
        <w:t xml:space="preserve">, saj </w:t>
      </w:r>
      <w:r w:rsidR="00CF2259">
        <w:rPr>
          <w:rFonts w:cs="Tahoma"/>
          <w:shd w:val="clear" w:color="auto" w:fill="FFFFFF"/>
        </w:rPr>
        <w:t>dokument predstavlja sestavni del</w:t>
      </w:r>
      <w:r>
        <w:rPr>
          <w:rFonts w:cs="Tahoma"/>
          <w:shd w:val="clear" w:color="auto" w:fill="FFFFFF"/>
        </w:rPr>
        <w:t xml:space="preserve"> </w:t>
      </w:r>
      <w:r w:rsidR="00CF2259">
        <w:rPr>
          <w:rFonts w:cs="Tahoma"/>
          <w:shd w:val="clear" w:color="auto" w:fill="FFFFFF"/>
        </w:rPr>
        <w:t>dokumentacije za pridobitev uporabnega dovoljenja.</w:t>
      </w:r>
      <w:r w:rsidR="00580281">
        <w:rPr>
          <w:rFonts w:cs="Tahoma"/>
          <w:shd w:val="clear" w:color="auto" w:fill="FFFFFF"/>
        </w:rPr>
        <w:t xml:space="preserve"> Zadrževanje takih dokumentov, ki so dejansko last naročnika, kaže na elemente kaznivega dejanja.</w:t>
      </w:r>
    </w:p>
    <w:p w14:paraId="344DFA07" w14:textId="20097F47" w:rsidR="00450B54" w:rsidRPr="00AE1342" w:rsidRDefault="00CF2259" w:rsidP="00450B54">
      <w:pPr>
        <w:shd w:val="clear" w:color="auto" w:fill="FFFFFF"/>
        <w:jc w:val="both"/>
        <w:rPr>
          <w:rFonts w:cs="Tahoma"/>
          <w:shd w:val="clear" w:color="auto" w:fill="FFFFFF"/>
        </w:rPr>
      </w:pPr>
      <w:r>
        <w:rPr>
          <w:rFonts w:cs="Tahoma"/>
          <w:shd w:val="clear" w:color="auto" w:fill="FFFFFF"/>
        </w:rPr>
        <w:t xml:space="preserve">Dejstvo je, da je </w:t>
      </w:r>
      <w:r w:rsidR="00450B54">
        <w:rPr>
          <w:rFonts w:cs="Tahoma"/>
          <w:shd w:val="clear" w:color="auto" w:fill="FFFFFF"/>
        </w:rPr>
        <w:t>Kolektor odgovoren, Občina</w:t>
      </w:r>
      <w:r>
        <w:rPr>
          <w:rFonts w:cs="Tahoma"/>
          <w:shd w:val="clear" w:color="auto" w:fill="FFFFFF"/>
        </w:rPr>
        <w:t xml:space="preserve"> Bovec</w:t>
      </w:r>
      <w:r w:rsidR="00450B54">
        <w:rPr>
          <w:rFonts w:cs="Tahoma"/>
          <w:shd w:val="clear" w:color="auto" w:fill="FFFFFF"/>
        </w:rPr>
        <w:t xml:space="preserve"> kot investitor </w:t>
      </w:r>
      <w:r w:rsidR="00D31ECC">
        <w:rPr>
          <w:rFonts w:cs="Tahoma"/>
          <w:shd w:val="clear" w:color="auto" w:fill="FFFFFF"/>
        </w:rPr>
        <w:t xml:space="preserve">v tej zadevi </w:t>
      </w:r>
      <w:r w:rsidR="00450B54">
        <w:rPr>
          <w:rFonts w:cs="Tahoma"/>
          <w:shd w:val="clear" w:color="auto" w:fill="FFFFFF"/>
        </w:rPr>
        <w:t>ne nosi krivde</w:t>
      </w:r>
      <w:r>
        <w:rPr>
          <w:rFonts w:cs="Tahoma"/>
          <w:shd w:val="clear" w:color="auto" w:fill="FFFFFF"/>
        </w:rPr>
        <w:t xml:space="preserve"> in potrebno je doseči cilj, da izvajalec spoštuje dogovor in konča z deli</w:t>
      </w:r>
      <w:r w:rsidR="00D31ECC">
        <w:rPr>
          <w:rFonts w:cs="Tahoma"/>
          <w:shd w:val="clear" w:color="auto" w:fill="FFFFFF"/>
        </w:rPr>
        <w:t xml:space="preserve"> </w:t>
      </w:r>
      <w:r>
        <w:rPr>
          <w:rFonts w:cs="Tahoma"/>
          <w:shd w:val="clear" w:color="auto" w:fill="FFFFFF"/>
        </w:rPr>
        <w:t>do roka</w:t>
      </w:r>
      <w:r w:rsidR="00450B54">
        <w:rPr>
          <w:rFonts w:cs="Tahoma"/>
          <w:shd w:val="clear" w:color="auto" w:fill="FFFFFF"/>
        </w:rPr>
        <w:t>.</w:t>
      </w:r>
      <w:r w:rsidR="00D31ECC">
        <w:rPr>
          <w:rFonts w:cs="Tahoma"/>
          <w:shd w:val="clear" w:color="auto" w:fill="FFFFFF"/>
        </w:rPr>
        <w:t xml:space="preserve"> </w:t>
      </w:r>
      <w:r w:rsidR="0048357C">
        <w:rPr>
          <w:rFonts w:ascii="Arial" w:hAnsi="Arial" w:cs="Arial"/>
          <w:iCs/>
        </w:rPr>
        <w:t xml:space="preserve">Izvajalec Kolektor namreč zaproša za podaljšanje rokov. </w:t>
      </w:r>
      <w:r w:rsidR="00450B54">
        <w:rPr>
          <w:rFonts w:cs="Tahoma"/>
          <w:shd w:val="clear" w:color="auto" w:fill="FFFFFF"/>
        </w:rPr>
        <w:t>Pogodbena kazen pomeni za izvajalca, da je prisiljen končati dela.</w:t>
      </w:r>
      <w:r w:rsidR="00D31ECC">
        <w:rPr>
          <w:rFonts w:cs="Tahoma"/>
          <w:shd w:val="clear" w:color="auto" w:fill="FFFFFF"/>
        </w:rPr>
        <w:t xml:space="preserve"> V tehtanju so različni scenariji, ki jih je </w:t>
      </w:r>
      <w:r w:rsidR="00450B54">
        <w:rPr>
          <w:rFonts w:cs="Tahoma"/>
          <w:shd w:val="clear" w:color="auto" w:fill="FFFFFF"/>
        </w:rPr>
        <w:t xml:space="preserve">potrebno </w:t>
      </w:r>
      <w:r w:rsidR="009F764F">
        <w:rPr>
          <w:rFonts w:cs="Tahoma"/>
          <w:shd w:val="clear" w:color="auto" w:fill="FFFFFF"/>
        </w:rPr>
        <w:t xml:space="preserve">prej </w:t>
      </w:r>
      <w:r w:rsidR="00450B54">
        <w:rPr>
          <w:rFonts w:cs="Tahoma"/>
          <w:shd w:val="clear" w:color="auto" w:fill="FFFFFF"/>
        </w:rPr>
        <w:t xml:space="preserve">preveriti, </w:t>
      </w:r>
      <w:r w:rsidR="00D31ECC">
        <w:rPr>
          <w:rFonts w:cs="Tahoma"/>
          <w:shd w:val="clear" w:color="auto" w:fill="FFFFFF"/>
        </w:rPr>
        <w:t>kakšne posledice vse prinašajo podaljševanj</w:t>
      </w:r>
      <w:r w:rsidR="006715EE">
        <w:rPr>
          <w:rFonts w:cs="Tahoma"/>
          <w:shd w:val="clear" w:color="auto" w:fill="FFFFFF"/>
        </w:rPr>
        <w:t>a</w:t>
      </w:r>
      <w:r w:rsidR="00D31ECC">
        <w:rPr>
          <w:rFonts w:cs="Tahoma"/>
          <w:shd w:val="clear" w:color="auto" w:fill="FFFFFF"/>
        </w:rPr>
        <w:t xml:space="preserve"> rokov.</w:t>
      </w:r>
      <w:r w:rsidR="009F764F">
        <w:rPr>
          <w:rFonts w:cs="Tahoma"/>
          <w:shd w:val="clear" w:color="auto" w:fill="FFFFFF"/>
        </w:rPr>
        <w:t xml:space="preserve"> </w:t>
      </w:r>
      <w:r w:rsidR="00797A23">
        <w:rPr>
          <w:rFonts w:cs="Tahoma"/>
          <w:shd w:val="clear" w:color="auto" w:fill="FFFFFF"/>
        </w:rPr>
        <w:t>Ni izključeno niti razkritje vseh dokumentov javnosti, če bo to potrebno.</w:t>
      </w:r>
    </w:p>
    <w:p w14:paraId="01B4B225" w14:textId="77777777" w:rsidR="00450B54" w:rsidRDefault="00450B54" w:rsidP="00AD0ADA">
      <w:pPr>
        <w:shd w:val="clear" w:color="auto" w:fill="FFFFFF"/>
        <w:jc w:val="both"/>
        <w:rPr>
          <w:rFonts w:cs="Tahoma"/>
          <w:shd w:val="clear" w:color="auto" w:fill="FFFFFF"/>
        </w:rPr>
      </w:pPr>
    </w:p>
    <w:p w14:paraId="32741994" w14:textId="254D2514" w:rsidR="00864080" w:rsidRDefault="00864080" w:rsidP="00AD0ADA">
      <w:pPr>
        <w:shd w:val="clear" w:color="auto" w:fill="FFFFFF"/>
        <w:jc w:val="both"/>
        <w:rPr>
          <w:rFonts w:cs="Tahoma"/>
          <w:shd w:val="clear" w:color="auto" w:fill="FFFFFF"/>
        </w:rPr>
      </w:pPr>
      <w:r w:rsidRPr="00B73294">
        <w:rPr>
          <w:rFonts w:cs="Tahoma"/>
          <w:u w:val="single"/>
          <w:shd w:val="clear" w:color="auto" w:fill="FFFFFF"/>
        </w:rPr>
        <w:t>M</w:t>
      </w:r>
      <w:r w:rsidR="006715EE">
        <w:rPr>
          <w:rFonts w:cs="Tahoma"/>
          <w:u w:val="single"/>
          <w:shd w:val="clear" w:color="auto" w:fill="FFFFFF"/>
        </w:rPr>
        <w:t>itja Kravanja</w:t>
      </w:r>
      <w:r>
        <w:rPr>
          <w:rFonts w:cs="Tahoma"/>
          <w:shd w:val="clear" w:color="auto" w:fill="FFFFFF"/>
        </w:rPr>
        <w:t xml:space="preserve"> </w:t>
      </w:r>
      <w:r w:rsidR="0022236F">
        <w:rPr>
          <w:rFonts w:cs="Tahoma"/>
          <w:shd w:val="clear" w:color="auto" w:fill="FFFFFF"/>
        </w:rPr>
        <w:t xml:space="preserve">in Matej Bradaškja sta </w:t>
      </w:r>
      <w:r>
        <w:rPr>
          <w:rFonts w:cs="Tahoma"/>
          <w:shd w:val="clear" w:color="auto" w:fill="FFFFFF"/>
        </w:rPr>
        <w:t>vprašal</w:t>
      </w:r>
      <w:r w:rsidR="0022236F">
        <w:rPr>
          <w:rFonts w:cs="Tahoma"/>
          <w:shd w:val="clear" w:color="auto" w:fill="FFFFFF"/>
        </w:rPr>
        <w:t>a</w:t>
      </w:r>
      <w:r>
        <w:rPr>
          <w:rFonts w:cs="Tahoma"/>
          <w:shd w:val="clear" w:color="auto" w:fill="FFFFFF"/>
        </w:rPr>
        <w:t xml:space="preserve"> kaj v primeru, če </w:t>
      </w:r>
      <w:r w:rsidR="006715EE">
        <w:rPr>
          <w:rFonts w:cs="Tahoma"/>
          <w:shd w:val="clear" w:color="auto" w:fill="FFFFFF"/>
        </w:rPr>
        <w:t xml:space="preserve">izvajalec </w:t>
      </w:r>
      <w:r>
        <w:rPr>
          <w:rFonts w:cs="Tahoma"/>
          <w:shd w:val="clear" w:color="auto" w:fill="FFFFFF"/>
        </w:rPr>
        <w:t xml:space="preserve">Kolektor vseeno ne bo </w:t>
      </w:r>
      <w:r w:rsidR="00E579EE">
        <w:rPr>
          <w:rFonts w:cs="Tahoma"/>
          <w:shd w:val="clear" w:color="auto" w:fill="FFFFFF"/>
        </w:rPr>
        <w:t>spoštoval rokov in delo ne bo narejeno. Dejstv</w:t>
      </w:r>
      <w:r w:rsidR="006715EE">
        <w:rPr>
          <w:rFonts w:cs="Tahoma"/>
          <w:shd w:val="clear" w:color="auto" w:fill="FFFFFF"/>
        </w:rPr>
        <w:t>o je</w:t>
      </w:r>
      <w:r w:rsidR="00E579EE">
        <w:rPr>
          <w:rFonts w:cs="Tahoma"/>
          <w:shd w:val="clear" w:color="auto" w:fill="FFFFFF"/>
        </w:rPr>
        <w:t>, da za novega izvajalca Občina den</w:t>
      </w:r>
      <w:r w:rsidR="003226C2">
        <w:rPr>
          <w:rFonts w:cs="Tahoma"/>
          <w:shd w:val="clear" w:color="auto" w:fill="FFFFFF"/>
        </w:rPr>
        <w:t>a</w:t>
      </w:r>
      <w:r w:rsidR="00E579EE">
        <w:rPr>
          <w:rFonts w:cs="Tahoma"/>
          <w:shd w:val="clear" w:color="auto" w:fill="FFFFFF"/>
        </w:rPr>
        <w:t>rja nima</w:t>
      </w:r>
      <w:r w:rsidR="0022236F">
        <w:rPr>
          <w:rFonts w:cs="Tahoma"/>
          <w:shd w:val="clear" w:color="auto" w:fill="FFFFFF"/>
        </w:rPr>
        <w:t xml:space="preserve"> in vsako iskanje drugih alternativ pomeni večji oz. zelo dolg časovni odmik za odprtje telovadnice, vključno s sodn</w:t>
      </w:r>
      <w:r w:rsidR="0048357C">
        <w:rPr>
          <w:rFonts w:cs="Tahoma"/>
          <w:shd w:val="clear" w:color="auto" w:fill="FFFFFF"/>
        </w:rPr>
        <w:t>im postopkom</w:t>
      </w:r>
      <w:r w:rsidR="0022236F">
        <w:rPr>
          <w:rFonts w:cs="Tahoma"/>
          <w:shd w:val="clear" w:color="auto" w:fill="FFFFFF"/>
        </w:rPr>
        <w:t xml:space="preserve"> v skrajnem primeru. </w:t>
      </w:r>
    </w:p>
    <w:p w14:paraId="6187EF07" w14:textId="77777777" w:rsidR="009632B9" w:rsidRPr="009B59CF" w:rsidRDefault="009632B9" w:rsidP="009817B3">
      <w:pPr>
        <w:autoSpaceDE w:val="0"/>
        <w:autoSpaceDN w:val="0"/>
        <w:adjustRightInd w:val="0"/>
        <w:jc w:val="both"/>
        <w:rPr>
          <w:rFonts w:cs="Tahoma"/>
        </w:rPr>
      </w:pPr>
    </w:p>
    <w:p w14:paraId="087E9864" w14:textId="4EA8AD45" w:rsidR="004C63C9" w:rsidRPr="000C78E0" w:rsidRDefault="004D4A15" w:rsidP="00334F9A">
      <w:pPr>
        <w:autoSpaceDE w:val="0"/>
        <w:autoSpaceDN w:val="0"/>
        <w:adjustRightInd w:val="0"/>
        <w:jc w:val="both"/>
        <w:rPr>
          <w:rFonts w:cs="Tahoma"/>
          <w:b/>
          <w:bCs/>
          <w:sz w:val="22"/>
          <w:szCs w:val="22"/>
          <w:u w:val="double"/>
        </w:rPr>
      </w:pPr>
      <w:r w:rsidRPr="000C78E0">
        <w:rPr>
          <w:rFonts w:cs="Tahoma"/>
          <w:b/>
          <w:bCs/>
          <w:sz w:val="22"/>
          <w:szCs w:val="22"/>
          <w:u w:val="double"/>
        </w:rPr>
        <w:t>AD 3</w:t>
      </w:r>
      <w:r w:rsidR="00855297" w:rsidRPr="000C78E0">
        <w:rPr>
          <w:rFonts w:cs="Tahoma"/>
          <w:b/>
          <w:bCs/>
          <w:sz w:val="22"/>
          <w:szCs w:val="22"/>
          <w:u w:val="double"/>
        </w:rPr>
        <w:t>)</w:t>
      </w:r>
      <w:r w:rsidR="003A5C4D" w:rsidRPr="000C78E0">
        <w:rPr>
          <w:rFonts w:cs="Tahoma"/>
          <w:b/>
          <w:bCs/>
          <w:sz w:val="22"/>
          <w:szCs w:val="22"/>
          <w:u w:val="double"/>
        </w:rPr>
        <w:t xml:space="preserve"> </w:t>
      </w:r>
      <w:r w:rsidR="00A63ACC" w:rsidRPr="00A63ACC">
        <w:rPr>
          <w:rFonts w:cs="Tahoma"/>
          <w:b/>
          <w:bCs/>
          <w:sz w:val="22"/>
          <w:szCs w:val="22"/>
          <w:u w:val="double"/>
        </w:rPr>
        <w:t>Zaključni račun proračuna Občine Bovec za leto 2025</w:t>
      </w:r>
    </w:p>
    <w:p w14:paraId="790BB89A" w14:textId="58890345" w:rsidR="00CD1DF0" w:rsidRPr="00126A12" w:rsidRDefault="00CD1DF0" w:rsidP="0052013B">
      <w:pPr>
        <w:autoSpaceDE w:val="0"/>
        <w:autoSpaceDN w:val="0"/>
        <w:adjustRightInd w:val="0"/>
        <w:jc w:val="both"/>
        <w:rPr>
          <w:rFonts w:cs="Tahoma"/>
        </w:rPr>
      </w:pPr>
    </w:p>
    <w:p w14:paraId="56DED4A8" w14:textId="7A27B6C2" w:rsidR="003226C2" w:rsidRPr="00F9067F" w:rsidRDefault="00F9067F" w:rsidP="0052013B">
      <w:pPr>
        <w:autoSpaceDE w:val="0"/>
        <w:autoSpaceDN w:val="0"/>
        <w:adjustRightInd w:val="0"/>
        <w:jc w:val="both"/>
        <w:rPr>
          <w:rFonts w:cs="Tahoma"/>
        </w:rPr>
      </w:pPr>
      <w:r>
        <w:rPr>
          <w:rFonts w:cs="Tahoma"/>
        </w:rPr>
        <w:t>Župan je dal v obravn</w:t>
      </w:r>
      <w:r w:rsidR="002B4169">
        <w:rPr>
          <w:rFonts w:cs="Tahoma"/>
        </w:rPr>
        <w:t>a</w:t>
      </w:r>
      <w:r>
        <w:rPr>
          <w:rFonts w:cs="Tahoma"/>
        </w:rPr>
        <w:t>vo zaključ</w:t>
      </w:r>
      <w:r w:rsidR="002B4169">
        <w:rPr>
          <w:rFonts w:cs="Tahoma"/>
        </w:rPr>
        <w:t>n</w:t>
      </w:r>
      <w:r>
        <w:rPr>
          <w:rFonts w:cs="Tahoma"/>
        </w:rPr>
        <w:t>i račun proračuna občine Bovec za leto 2025. Besedo je dal predse</w:t>
      </w:r>
      <w:r w:rsidR="00116112">
        <w:rPr>
          <w:rFonts w:cs="Tahoma"/>
        </w:rPr>
        <w:t>d</w:t>
      </w:r>
      <w:r>
        <w:rPr>
          <w:rFonts w:cs="Tahoma"/>
        </w:rPr>
        <w:t>niku Nadzornega sveta Občine Bovec Zmago Skobirju.</w:t>
      </w:r>
      <w:r w:rsidR="00797A23">
        <w:rPr>
          <w:rFonts w:cs="Tahoma"/>
        </w:rPr>
        <w:t xml:space="preserve"> Ta je</w:t>
      </w:r>
      <w:r>
        <w:rPr>
          <w:rFonts w:cs="Tahoma"/>
        </w:rPr>
        <w:t xml:space="preserve"> </w:t>
      </w:r>
      <w:r w:rsidR="00797A23">
        <w:rPr>
          <w:rFonts w:cs="Tahoma"/>
        </w:rPr>
        <w:t>p</w:t>
      </w:r>
      <w:r>
        <w:rPr>
          <w:rFonts w:cs="Tahoma"/>
        </w:rPr>
        <w:t xml:space="preserve">oročal je, da </w:t>
      </w:r>
      <w:r w:rsidR="00797A23">
        <w:rPr>
          <w:rFonts w:cs="Tahoma"/>
        </w:rPr>
        <w:t>se je odbor seznanil z zaključnim računom in večjih pomanjkljivosti niso zaznali. Naloga odbora je predvsem nadzor uporabe financ in zakonitost porabe. E</w:t>
      </w:r>
      <w:r>
        <w:rPr>
          <w:rFonts w:cs="Tahoma"/>
        </w:rPr>
        <w:t>dino pripombo</w:t>
      </w:r>
      <w:r w:rsidR="00797A23">
        <w:rPr>
          <w:rFonts w:cs="Tahoma"/>
        </w:rPr>
        <w:t xml:space="preserve">, </w:t>
      </w:r>
      <w:r>
        <w:rPr>
          <w:rFonts w:cs="Tahoma"/>
        </w:rPr>
        <w:t xml:space="preserve">ki so jo </w:t>
      </w:r>
      <w:r w:rsidR="00797A23">
        <w:rPr>
          <w:rFonts w:cs="Tahoma"/>
        </w:rPr>
        <w:t xml:space="preserve">podali, se tiče investicij in sicer v smiselnosti planiranja </w:t>
      </w:r>
      <w:r w:rsidR="002B4169">
        <w:rPr>
          <w:rFonts w:cs="Tahoma"/>
        </w:rPr>
        <w:t>t</w:t>
      </w:r>
      <w:r w:rsidR="003226C2" w:rsidRPr="00F9067F">
        <w:rPr>
          <w:rFonts w:cs="Tahoma"/>
        </w:rPr>
        <w:t xml:space="preserve">oliko investicij, </w:t>
      </w:r>
      <w:r w:rsidR="00797A23">
        <w:rPr>
          <w:rFonts w:cs="Tahoma"/>
        </w:rPr>
        <w:t>ki</w:t>
      </w:r>
      <w:r w:rsidR="003226C2" w:rsidRPr="00F9067F">
        <w:rPr>
          <w:rFonts w:cs="Tahoma"/>
        </w:rPr>
        <w:t xml:space="preserve"> potem n</w:t>
      </w:r>
      <w:r w:rsidR="00797A23">
        <w:rPr>
          <w:rFonts w:cs="Tahoma"/>
        </w:rPr>
        <w:t>iso</w:t>
      </w:r>
      <w:r w:rsidR="003226C2" w:rsidRPr="00F9067F">
        <w:rPr>
          <w:rFonts w:cs="Tahoma"/>
        </w:rPr>
        <w:t xml:space="preserve"> izvede</w:t>
      </w:r>
      <w:r w:rsidR="00797A23">
        <w:rPr>
          <w:rFonts w:cs="Tahoma"/>
        </w:rPr>
        <w:t>ne</w:t>
      </w:r>
      <w:r w:rsidR="003226C2" w:rsidRPr="00F9067F">
        <w:rPr>
          <w:rFonts w:cs="Tahoma"/>
        </w:rPr>
        <w:t xml:space="preserve">. </w:t>
      </w:r>
    </w:p>
    <w:p w14:paraId="00CDD984" w14:textId="77777777" w:rsidR="003226C2" w:rsidRPr="00F9067F" w:rsidRDefault="003226C2" w:rsidP="0052013B">
      <w:pPr>
        <w:autoSpaceDE w:val="0"/>
        <w:autoSpaceDN w:val="0"/>
        <w:adjustRightInd w:val="0"/>
        <w:jc w:val="both"/>
        <w:rPr>
          <w:rFonts w:cs="Tahoma"/>
        </w:rPr>
      </w:pPr>
    </w:p>
    <w:p w14:paraId="3F512873" w14:textId="3502306F" w:rsidR="00F9067F" w:rsidRDefault="00797A23" w:rsidP="0052013B">
      <w:pPr>
        <w:autoSpaceDE w:val="0"/>
        <w:autoSpaceDN w:val="0"/>
        <w:adjustRightInd w:val="0"/>
        <w:jc w:val="both"/>
        <w:rPr>
          <w:rFonts w:cs="Tahoma"/>
        </w:rPr>
      </w:pPr>
      <w:r>
        <w:rPr>
          <w:rFonts w:cs="Tahoma"/>
        </w:rPr>
        <w:t xml:space="preserve">Župan je odprl razpravo. </w:t>
      </w:r>
      <w:r w:rsidR="00F9067F" w:rsidRPr="00F9067F">
        <w:rPr>
          <w:rFonts w:cs="Tahoma"/>
        </w:rPr>
        <w:t>Pri točki s</w:t>
      </w:r>
      <w:r w:rsidR="00F229DC">
        <w:rPr>
          <w:rFonts w:cs="Tahoma"/>
        </w:rPr>
        <w:t>ta</w:t>
      </w:r>
      <w:r w:rsidR="00F9067F" w:rsidRPr="00F9067F">
        <w:rPr>
          <w:rFonts w:cs="Tahoma"/>
        </w:rPr>
        <w:t xml:space="preserve"> razpravljal</w:t>
      </w:r>
      <w:r w:rsidR="00F229DC">
        <w:rPr>
          <w:rFonts w:cs="Tahoma"/>
        </w:rPr>
        <w:t>a</w:t>
      </w:r>
      <w:r w:rsidR="00F9067F" w:rsidRPr="00F9067F">
        <w:rPr>
          <w:rFonts w:cs="Tahoma"/>
        </w:rPr>
        <w:t xml:space="preserve"> Matej Bradaškja</w:t>
      </w:r>
      <w:r w:rsidR="00F229DC">
        <w:rPr>
          <w:rFonts w:cs="Tahoma"/>
        </w:rPr>
        <w:t xml:space="preserve"> in</w:t>
      </w:r>
      <w:r w:rsidR="00F9067F" w:rsidRPr="00F9067F">
        <w:rPr>
          <w:rFonts w:cs="Tahoma"/>
        </w:rPr>
        <w:t xml:space="preserve"> Bojana Zorč Kravanja.</w:t>
      </w:r>
    </w:p>
    <w:p w14:paraId="4F527500" w14:textId="77777777" w:rsidR="00797A23" w:rsidRDefault="00797A23" w:rsidP="0052013B">
      <w:pPr>
        <w:autoSpaceDE w:val="0"/>
        <w:autoSpaceDN w:val="0"/>
        <w:adjustRightInd w:val="0"/>
        <w:jc w:val="both"/>
        <w:rPr>
          <w:rFonts w:cs="Tahoma"/>
        </w:rPr>
      </w:pPr>
    </w:p>
    <w:p w14:paraId="3CDCFD6F" w14:textId="29013679" w:rsidR="003226C2" w:rsidRDefault="00F9067F" w:rsidP="0052013B">
      <w:pPr>
        <w:autoSpaceDE w:val="0"/>
        <w:autoSpaceDN w:val="0"/>
        <w:adjustRightInd w:val="0"/>
        <w:jc w:val="both"/>
        <w:rPr>
          <w:rFonts w:cs="Tahoma"/>
        </w:rPr>
      </w:pPr>
      <w:r w:rsidRPr="00797A23">
        <w:rPr>
          <w:rFonts w:cs="Tahoma"/>
          <w:u w:val="single"/>
        </w:rPr>
        <w:t>M</w:t>
      </w:r>
      <w:r w:rsidR="003226C2" w:rsidRPr="00797A23">
        <w:rPr>
          <w:rFonts w:cs="Tahoma"/>
          <w:u w:val="single"/>
        </w:rPr>
        <w:t>atej Bradaškja</w:t>
      </w:r>
      <w:r w:rsidR="003226C2" w:rsidRPr="00F9067F">
        <w:rPr>
          <w:rFonts w:cs="Tahoma"/>
        </w:rPr>
        <w:t xml:space="preserve"> je obrazložil svoj glas, zakaj zaključnega računa</w:t>
      </w:r>
      <w:r w:rsidR="00F229DC">
        <w:rPr>
          <w:rFonts w:cs="Tahoma"/>
        </w:rPr>
        <w:t xml:space="preserve"> </w:t>
      </w:r>
      <w:r w:rsidR="00F229DC" w:rsidRPr="00F9067F">
        <w:rPr>
          <w:rFonts w:cs="Tahoma"/>
        </w:rPr>
        <w:t>ne bo potrdil</w:t>
      </w:r>
      <w:r w:rsidR="00F229DC">
        <w:rPr>
          <w:rFonts w:cs="Tahoma"/>
        </w:rPr>
        <w:t>.</w:t>
      </w:r>
      <w:r w:rsidR="003226C2" w:rsidRPr="00F9067F">
        <w:rPr>
          <w:rFonts w:cs="Tahoma"/>
        </w:rPr>
        <w:t xml:space="preserve"> </w:t>
      </w:r>
      <w:r w:rsidR="00F229DC">
        <w:rPr>
          <w:rFonts w:cs="Tahoma"/>
        </w:rPr>
        <w:t xml:space="preserve">Med drugim se ne strinja z načinom </w:t>
      </w:r>
      <w:r w:rsidR="003226C2" w:rsidRPr="00F9067F">
        <w:rPr>
          <w:rFonts w:cs="Tahoma"/>
        </w:rPr>
        <w:t>porab</w:t>
      </w:r>
      <w:r w:rsidR="00F229DC">
        <w:rPr>
          <w:rFonts w:cs="Tahoma"/>
        </w:rPr>
        <w:t>e</w:t>
      </w:r>
      <w:r w:rsidR="003226C2" w:rsidRPr="00F9067F">
        <w:rPr>
          <w:rFonts w:cs="Tahoma"/>
        </w:rPr>
        <w:t xml:space="preserve"> sredstev</w:t>
      </w:r>
      <w:r w:rsidR="00F229DC">
        <w:rPr>
          <w:rFonts w:cs="Tahoma"/>
        </w:rPr>
        <w:t xml:space="preserve"> in</w:t>
      </w:r>
      <w:r w:rsidR="003226C2" w:rsidRPr="00F9067F">
        <w:rPr>
          <w:rFonts w:cs="Tahoma"/>
        </w:rPr>
        <w:t xml:space="preserve"> spornih nakup</w:t>
      </w:r>
      <w:r w:rsidR="00F229DC">
        <w:rPr>
          <w:rFonts w:cs="Tahoma"/>
        </w:rPr>
        <w:t>ih</w:t>
      </w:r>
      <w:r w:rsidR="003226C2" w:rsidRPr="00F9067F">
        <w:rPr>
          <w:rFonts w:cs="Tahoma"/>
        </w:rPr>
        <w:t xml:space="preserve"> zemljišč</w:t>
      </w:r>
      <w:r w:rsidR="00F229DC">
        <w:rPr>
          <w:rFonts w:cs="Tahoma"/>
        </w:rPr>
        <w:t>, kar je opozarjal že pri sprejemanju proračuna</w:t>
      </w:r>
      <w:r w:rsidR="003226C2" w:rsidRPr="00F9067F">
        <w:rPr>
          <w:rFonts w:cs="Tahoma"/>
        </w:rPr>
        <w:t xml:space="preserve">. </w:t>
      </w:r>
    </w:p>
    <w:p w14:paraId="5D50E75B" w14:textId="77777777" w:rsidR="00F229DC" w:rsidRDefault="00F229DC" w:rsidP="0052013B">
      <w:pPr>
        <w:autoSpaceDE w:val="0"/>
        <w:autoSpaceDN w:val="0"/>
        <w:adjustRightInd w:val="0"/>
        <w:jc w:val="both"/>
        <w:rPr>
          <w:rFonts w:cs="Tahoma"/>
        </w:rPr>
      </w:pPr>
    </w:p>
    <w:p w14:paraId="485C605C" w14:textId="6E535CB6" w:rsidR="000032B5" w:rsidRDefault="00F229DC" w:rsidP="00B6623B">
      <w:pPr>
        <w:autoSpaceDE w:val="0"/>
        <w:autoSpaceDN w:val="0"/>
        <w:adjustRightInd w:val="0"/>
        <w:jc w:val="both"/>
        <w:rPr>
          <w:rFonts w:cs="Tahoma"/>
        </w:rPr>
      </w:pPr>
      <w:r>
        <w:rPr>
          <w:rFonts w:cs="Tahoma"/>
        </w:rPr>
        <w:t xml:space="preserve">Župan je podal pojasnila, zakaj je prihajalo do </w:t>
      </w:r>
      <w:proofErr w:type="spellStart"/>
      <w:r>
        <w:rPr>
          <w:rFonts w:cs="Tahoma"/>
        </w:rPr>
        <w:t>neporabe</w:t>
      </w:r>
      <w:proofErr w:type="spellEnd"/>
      <w:r>
        <w:rPr>
          <w:rFonts w:cs="Tahoma"/>
        </w:rPr>
        <w:t xml:space="preserve"> sredstev</w:t>
      </w:r>
      <w:r w:rsidR="009545EE">
        <w:rPr>
          <w:rFonts w:cs="Tahoma"/>
        </w:rPr>
        <w:t xml:space="preserve"> pri določenih investicijah.</w:t>
      </w:r>
    </w:p>
    <w:p w14:paraId="3EF702B6" w14:textId="77777777" w:rsidR="009545EE" w:rsidRPr="00F9067F" w:rsidRDefault="009545EE" w:rsidP="00B6623B">
      <w:pPr>
        <w:autoSpaceDE w:val="0"/>
        <w:autoSpaceDN w:val="0"/>
        <w:adjustRightInd w:val="0"/>
        <w:jc w:val="both"/>
        <w:rPr>
          <w:rFonts w:cs="Tahoma"/>
        </w:rPr>
      </w:pPr>
    </w:p>
    <w:p w14:paraId="1AD18C4C" w14:textId="18D6ED51" w:rsidR="00377F23" w:rsidRPr="00C4486A" w:rsidRDefault="00FD5D97" w:rsidP="00377F23">
      <w:pPr>
        <w:autoSpaceDE w:val="0"/>
        <w:autoSpaceDN w:val="0"/>
        <w:adjustRightInd w:val="0"/>
        <w:jc w:val="both"/>
        <w:rPr>
          <w:rFonts w:cs="Tahoma"/>
          <w:color w:val="000000"/>
          <w:shd w:val="clear" w:color="auto" w:fill="FFFFFF"/>
        </w:rPr>
      </w:pPr>
      <w:r>
        <w:rPr>
          <w:rFonts w:cs="Tahoma"/>
          <w:color w:val="000000"/>
          <w:shd w:val="clear" w:color="auto" w:fill="FFFFFF"/>
        </w:rPr>
        <w:t>Po razpravi je d</w:t>
      </w:r>
      <w:r w:rsidR="002F7325">
        <w:rPr>
          <w:rFonts w:cs="Tahoma"/>
          <w:color w:val="000000"/>
          <w:shd w:val="clear" w:color="auto" w:fill="FFFFFF"/>
        </w:rPr>
        <w:t xml:space="preserve">al župan na glasovanje potrditev zaključnega računa proračuna Občine Bovec za l. 2025. </w:t>
      </w:r>
      <w:r w:rsidR="00604316">
        <w:rPr>
          <w:rFonts w:cs="Tahoma"/>
          <w:color w:val="000000"/>
          <w:shd w:val="clear" w:color="auto" w:fill="FFFFFF"/>
        </w:rPr>
        <w:t>Občinski svet Občine Bovec je sprejel sklep</w:t>
      </w:r>
      <w:r w:rsidR="00377F23">
        <w:rPr>
          <w:rFonts w:cs="Tahoma"/>
          <w:color w:val="000000"/>
          <w:shd w:val="clear" w:color="auto" w:fill="FFFFFF"/>
        </w:rPr>
        <w:t>:</w:t>
      </w:r>
    </w:p>
    <w:p w14:paraId="1DEE1CC5" w14:textId="77777777" w:rsidR="005F19BD" w:rsidRPr="00AD6EDE" w:rsidRDefault="005F19BD" w:rsidP="005F19BD">
      <w:pPr>
        <w:autoSpaceDE w:val="0"/>
        <w:autoSpaceDN w:val="0"/>
        <w:adjustRightInd w:val="0"/>
        <w:jc w:val="both"/>
        <w:rPr>
          <w:rFonts w:cs="Tahoma"/>
          <w:color w:val="EE0000"/>
        </w:rPr>
      </w:pPr>
    </w:p>
    <w:tbl>
      <w:tblPr>
        <w:tblStyle w:val="Tabelamrea"/>
        <w:tblW w:w="0" w:type="auto"/>
        <w:tblLook w:val="04A0" w:firstRow="1" w:lastRow="0" w:firstColumn="1" w:lastColumn="0" w:noHBand="0" w:noVBand="1"/>
      </w:tblPr>
      <w:tblGrid>
        <w:gridCol w:w="9209"/>
      </w:tblGrid>
      <w:tr w:rsidR="005A3B87" w14:paraId="5AAC4421" w14:textId="77777777" w:rsidTr="00B22425">
        <w:trPr>
          <w:trHeight w:val="807"/>
        </w:trPr>
        <w:tc>
          <w:tcPr>
            <w:tcW w:w="9209" w:type="dxa"/>
          </w:tcPr>
          <w:p w14:paraId="440C8578" w14:textId="630F4919" w:rsidR="005A3B87" w:rsidRPr="008E2394" w:rsidRDefault="0072121A" w:rsidP="00604316">
            <w:pPr>
              <w:autoSpaceDE w:val="0"/>
              <w:autoSpaceDN w:val="0"/>
              <w:adjustRightInd w:val="0"/>
              <w:rPr>
                <w:rFonts w:cs="Tahoma"/>
                <w:b/>
                <w:bCs/>
              </w:rPr>
            </w:pPr>
            <w:r w:rsidRPr="008E2394">
              <w:rPr>
                <w:rFonts w:cs="Tahoma"/>
                <w:b/>
                <w:bCs/>
              </w:rPr>
              <w:t>SKLEP:</w:t>
            </w:r>
          </w:p>
          <w:p w14:paraId="5BD021C4" w14:textId="2BD8C9B7" w:rsidR="005A3B87" w:rsidRPr="00AD6EDE" w:rsidRDefault="00604316" w:rsidP="00604316">
            <w:pPr>
              <w:autoSpaceDE w:val="0"/>
              <w:autoSpaceDN w:val="0"/>
              <w:adjustRightInd w:val="0"/>
              <w:rPr>
                <w:rFonts w:cs="Tahoma"/>
                <w:b/>
                <w:bCs/>
              </w:rPr>
            </w:pPr>
            <w:r w:rsidRPr="008E2394">
              <w:rPr>
                <w:rFonts w:cs="Tahoma"/>
                <w:b/>
                <w:bCs/>
              </w:rPr>
              <w:t>Občinski svet Občine Bovec potrjuje Zaključni račun proračuna Občine Bovec za leto 2025.</w:t>
            </w:r>
            <w:r w:rsidRPr="008E2394">
              <w:rPr>
                <w:rFonts w:cs="Tahoma"/>
                <w:b/>
                <w:bCs/>
              </w:rPr>
              <w:br/>
            </w:r>
          </w:p>
        </w:tc>
      </w:tr>
    </w:tbl>
    <w:p w14:paraId="059A2257" w14:textId="77777777" w:rsidR="00B6623B" w:rsidRPr="00665EB3" w:rsidRDefault="00B6623B" w:rsidP="007105D7">
      <w:pPr>
        <w:autoSpaceDE w:val="0"/>
        <w:autoSpaceDN w:val="0"/>
        <w:adjustRightInd w:val="0"/>
        <w:rPr>
          <w:rFonts w:cs="Tahoma"/>
        </w:rPr>
      </w:pPr>
    </w:p>
    <w:p w14:paraId="456013A5" w14:textId="31EF2C37" w:rsidR="0072121A" w:rsidRDefault="0072121A" w:rsidP="0072121A">
      <w:pPr>
        <w:autoSpaceDE w:val="0"/>
        <w:autoSpaceDN w:val="0"/>
        <w:adjustRightInd w:val="0"/>
        <w:rPr>
          <w:rFonts w:cs="Tahoma"/>
          <w:b/>
          <w:bCs/>
          <w:color w:val="000000"/>
          <w:shd w:val="clear" w:color="auto" w:fill="FFFFFF"/>
        </w:rPr>
      </w:pPr>
      <w:r w:rsidRPr="000C78E0">
        <w:rPr>
          <w:rFonts w:cs="Tahoma"/>
          <w:b/>
          <w:bCs/>
          <w:color w:val="000000"/>
          <w:shd w:val="clear" w:color="auto" w:fill="FFFFFF"/>
        </w:rPr>
        <w:t>Glasovanje:</w:t>
      </w:r>
    </w:p>
    <w:p w14:paraId="66CA0EA9" w14:textId="77777777" w:rsidR="00F9067F" w:rsidRDefault="00F9067F" w:rsidP="0072121A">
      <w:pPr>
        <w:autoSpaceDE w:val="0"/>
        <w:autoSpaceDN w:val="0"/>
        <w:adjustRightInd w:val="0"/>
        <w:rPr>
          <w:rFonts w:cs="Tahoma"/>
          <w:b/>
          <w:bCs/>
          <w:color w:val="000000"/>
          <w:shd w:val="clear" w:color="auto" w:fill="FFFFFF"/>
        </w:rPr>
      </w:pPr>
    </w:p>
    <w:p w14:paraId="78A5438C" w14:textId="520CBE89" w:rsidR="00F9067F" w:rsidRPr="00F9067F" w:rsidRDefault="00F9067F" w:rsidP="00F9067F">
      <w:pPr>
        <w:pStyle w:val="Odstavekseznama"/>
        <w:numPr>
          <w:ilvl w:val="0"/>
          <w:numId w:val="32"/>
        </w:numPr>
        <w:autoSpaceDE w:val="0"/>
        <w:autoSpaceDN w:val="0"/>
        <w:adjustRightInd w:val="0"/>
        <w:rPr>
          <w:rFonts w:cs="Tahoma"/>
          <w:color w:val="000000"/>
          <w:shd w:val="clear" w:color="auto" w:fill="FFFFFF"/>
        </w:rPr>
      </w:pPr>
      <w:r>
        <w:rPr>
          <w:rFonts w:cs="Tahoma"/>
          <w:b/>
          <w:bCs/>
          <w:color w:val="000000"/>
          <w:shd w:val="clear" w:color="auto" w:fill="FFFFFF"/>
        </w:rPr>
        <w:t xml:space="preserve">7 </w:t>
      </w:r>
      <w:r w:rsidRPr="00F9067F">
        <w:rPr>
          <w:rFonts w:cs="Tahoma"/>
          <w:color w:val="000000"/>
          <w:shd w:val="clear" w:color="auto" w:fill="FFFFFF"/>
        </w:rPr>
        <w:t xml:space="preserve">glasov </w:t>
      </w:r>
      <w:r>
        <w:rPr>
          <w:rFonts w:cs="Tahoma"/>
          <w:b/>
          <w:bCs/>
          <w:color w:val="000000"/>
          <w:shd w:val="clear" w:color="auto" w:fill="FFFFFF"/>
        </w:rPr>
        <w:t xml:space="preserve">ZA </w:t>
      </w:r>
      <w:r w:rsidRPr="00F9067F">
        <w:rPr>
          <w:rFonts w:cs="Tahoma"/>
          <w:color w:val="000000"/>
          <w:shd w:val="clear" w:color="auto" w:fill="FFFFFF"/>
        </w:rPr>
        <w:t>(Miha Sotlar, Danijel Krivec, Miro Bozja, Erik Cuder, Adis Hrovat, Slavka Kenda, Mitja Kravanja)</w:t>
      </w:r>
    </w:p>
    <w:p w14:paraId="77B0604D" w14:textId="18DDA126" w:rsidR="0072121A" w:rsidRPr="00F9067F" w:rsidRDefault="00F9067F" w:rsidP="00F9067F">
      <w:pPr>
        <w:pStyle w:val="Odstavekseznama"/>
        <w:numPr>
          <w:ilvl w:val="0"/>
          <w:numId w:val="32"/>
        </w:numPr>
        <w:autoSpaceDE w:val="0"/>
        <w:autoSpaceDN w:val="0"/>
        <w:adjustRightInd w:val="0"/>
        <w:rPr>
          <w:rFonts w:cs="Tahoma"/>
          <w:color w:val="EE0000"/>
          <w:shd w:val="clear" w:color="auto" w:fill="FFFFFF"/>
        </w:rPr>
      </w:pPr>
      <w:r w:rsidRPr="00F9067F">
        <w:rPr>
          <w:rFonts w:cs="Tahoma"/>
          <w:b/>
          <w:bCs/>
          <w:shd w:val="clear" w:color="auto" w:fill="FFFFFF"/>
        </w:rPr>
        <w:t>3</w:t>
      </w:r>
      <w:r w:rsidRPr="00F9067F">
        <w:rPr>
          <w:rFonts w:cs="Tahoma"/>
          <w:shd w:val="clear" w:color="auto" w:fill="FFFFFF"/>
        </w:rPr>
        <w:t xml:space="preserve"> glasovi </w:t>
      </w:r>
      <w:r w:rsidRPr="00F9067F">
        <w:rPr>
          <w:rFonts w:cs="Tahoma"/>
          <w:b/>
          <w:bCs/>
          <w:shd w:val="clear" w:color="auto" w:fill="FFFFFF"/>
        </w:rPr>
        <w:t>PROTI</w:t>
      </w:r>
      <w:r w:rsidRPr="00F9067F">
        <w:rPr>
          <w:rFonts w:cs="Tahoma"/>
          <w:shd w:val="clear" w:color="auto" w:fill="FFFFFF"/>
        </w:rPr>
        <w:t xml:space="preserve"> (Matej Bradaškja, Tatjana Komac, Bojana Zorč Kravanja)</w:t>
      </w:r>
    </w:p>
    <w:p w14:paraId="645FBE2C" w14:textId="77777777" w:rsidR="00BC158A" w:rsidRDefault="00BC158A" w:rsidP="000C78E0">
      <w:pPr>
        <w:autoSpaceDE w:val="0"/>
        <w:autoSpaceDN w:val="0"/>
        <w:adjustRightInd w:val="0"/>
        <w:jc w:val="both"/>
        <w:rPr>
          <w:rFonts w:cs="Tahoma"/>
          <w:b/>
          <w:bCs/>
          <w:sz w:val="22"/>
          <w:szCs w:val="22"/>
          <w:u w:val="double"/>
        </w:rPr>
      </w:pPr>
    </w:p>
    <w:p w14:paraId="5B6849C6" w14:textId="11F02F65" w:rsidR="00DD01EC" w:rsidRPr="000C78E0" w:rsidRDefault="00DD01EC" w:rsidP="00DD01EC">
      <w:pPr>
        <w:shd w:val="clear" w:color="auto" w:fill="FFFFFF"/>
        <w:spacing w:after="100" w:afterAutospacing="1"/>
        <w:jc w:val="both"/>
        <w:rPr>
          <w:rFonts w:cs="Tahoma"/>
          <w:b/>
          <w:bCs/>
          <w:sz w:val="22"/>
          <w:szCs w:val="22"/>
          <w:u w:val="double"/>
        </w:rPr>
      </w:pPr>
      <w:r w:rsidRPr="000C78E0">
        <w:rPr>
          <w:rFonts w:cs="Tahoma"/>
          <w:b/>
          <w:bCs/>
          <w:sz w:val="22"/>
          <w:szCs w:val="22"/>
          <w:u w:val="double"/>
        </w:rPr>
        <w:t xml:space="preserve">AD </w:t>
      </w:r>
      <w:r>
        <w:rPr>
          <w:rFonts w:cs="Tahoma"/>
          <w:b/>
          <w:bCs/>
          <w:sz w:val="22"/>
          <w:szCs w:val="22"/>
          <w:u w:val="double"/>
        </w:rPr>
        <w:t>4</w:t>
      </w:r>
      <w:r w:rsidRPr="000C78E0">
        <w:rPr>
          <w:rFonts w:cs="Tahoma"/>
          <w:b/>
          <w:bCs/>
          <w:sz w:val="22"/>
          <w:szCs w:val="22"/>
          <w:u w:val="double"/>
        </w:rPr>
        <w:t xml:space="preserve">) </w:t>
      </w:r>
      <w:r w:rsidR="00602370" w:rsidRPr="00602370">
        <w:rPr>
          <w:rFonts w:cs="Tahoma"/>
          <w:b/>
          <w:bCs/>
          <w:sz w:val="22"/>
          <w:szCs w:val="22"/>
          <w:u w:val="double"/>
        </w:rPr>
        <w:t>Poročilo o delu Nadzornega odbora Občine Bovec za leto 2025</w:t>
      </w:r>
    </w:p>
    <w:p w14:paraId="29DEFB19" w14:textId="77777777" w:rsidR="000D4AC6" w:rsidRDefault="00126A12" w:rsidP="00537911">
      <w:pPr>
        <w:autoSpaceDE w:val="0"/>
        <w:autoSpaceDN w:val="0"/>
        <w:adjustRightInd w:val="0"/>
        <w:jc w:val="both"/>
        <w:rPr>
          <w:rFonts w:cs="Tahoma"/>
          <w:color w:val="000000"/>
          <w:shd w:val="clear" w:color="auto" w:fill="FFFFFF"/>
        </w:rPr>
      </w:pPr>
      <w:r>
        <w:rPr>
          <w:rFonts w:cs="Tahoma"/>
          <w:color w:val="000000"/>
          <w:shd w:val="clear" w:color="auto" w:fill="FFFFFF"/>
        </w:rPr>
        <w:t xml:space="preserve">Poročevalec pri tej točki je bil </w:t>
      </w:r>
      <w:r w:rsidR="00602370">
        <w:rPr>
          <w:rFonts w:cs="Tahoma"/>
          <w:color w:val="000000"/>
          <w:shd w:val="clear" w:color="auto" w:fill="FFFFFF"/>
        </w:rPr>
        <w:t>predsednik Nadzornega odbora Občine Bovec Zmago Skobir.</w:t>
      </w:r>
      <w:r w:rsidR="00F229DC">
        <w:rPr>
          <w:rFonts w:cs="Tahoma"/>
          <w:color w:val="000000"/>
          <w:shd w:val="clear" w:color="auto" w:fill="FFFFFF"/>
        </w:rPr>
        <w:t xml:space="preserve"> Povedal je, da so svetniki kratko poročilo prejeli z gradivom, kjer </w:t>
      </w:r>
      <w:r w:rsidR="000D4AC6">
        <w:rPr>
          <w:rFonts w:cs="Tahoma"/>
          <w:color w:val="000000"/>
          <w:shd w:val="clear" w:color="auto" w:fill="FFFFFF"/>
        </w:rPr>
        <w:t>so predstavili delo po posameznih sejah tekom leta.</w:t>
      </w:r>
      <w:r w:rsidR="003226C2">
        <w:rPr>
          <w:rFonts w:cs="Tahoma"/>
          <w:color w:val="000000"/>
          <w:shd w:val="clear" w:color="auto" w:fill="FFFFFF"/>
        </w:rPr>
        <w:t xml:space="preserve"> </w:t>
      </w:r>
      <w:r w:rsidR="00F229DC">
        <w:rPr>
          <w:rFonts w:cs="Tahoma"/>
          <w:color w:val="000000"/>
          <w:shd w:val="clear" w:color="auto" w:fill="FFFFFF"/>
        </w:rPr>
        <w:t>Izpostavil je še odprt nadzor parkirišča Čezsoča in Lepena</w:t>
      </w:r>
      <w:r w:rsidR="000D4AC6">
        <w:rPr>
          <w:rFonts w:cs="Tahoma"/>
          <w:color w:val="000000"/>
          <w:shd w:val="clear" w:color="auto" w:fill="FFFFFF"/>
        </w:rPr>
        <w:t xml:space="preserve"> in ob tem s</w:t>
      </w:r>
      <w:r w:rsidR="00F229DC">
        <w:rPr>
          <w:rFonts w:cs="Tahoma"/>
          <w:color w:val="000000"/>
          <w:shd w:val="clear" w:color="auto" w:fill="FFFFFF"/>
        </w:rPr>
        <w:t>pomnil</w:t>
      </w:r>
      <w:r w:rsidR="000D4AC6">
        <w:rPr>
          <w:rFonts w:cs="Tahoma"/>
          <w:color w:val="000000"/>
          <w:shd w:val="clear" w:color="auto" w:fill="FFFFFF"/>
        </w:rPr>
        <w:t>,</w:t>
      </w:r>
      <w:r w:rsidR="00F229DC">
        <w:rPr>
          <w:rFonts w:cs="Tahoma"/>
          <w:color w:val="000000"/>
          <w:shd w:val="clear" w:color="auto" w:fill="FFFFFF"/>
        </w:rPr>
        <w:t xml:space="preserve"> da</w:t>
      </w:r>
      <w:r w:rsidR="000D4AC6">
        <w:rPr>
          <w:rFonts w:cs="Tahoma"/>
          <w:color w:val="000000"/>
          <w:shd w:val="clear" w:color="auto" w:fill="FFFFFF"/>
        </w:rPr>
        <w:t xml:space="preserve"> je Lista za Posočje na </w:t>
      </w:r>
      <w:r w:rsidR="000D4AC6">
        <w:rPr>
          <w:rFonts w:cs="Tahoma"/>
          <w:color w:val="000000"/>
          <w:shd w:val="clear" w:color="auto" w:fill="FFFFFF"/>
        </w:rPr>
        <w:lastRenderedPageBreak/>
        <w:t xml:space="preserve">lanskoletni seji Občinskega sveta nadzorni odbor obvestila, da razpolaga z dodatno dokumentacijo glede ceste v Lepeno in da jo bo predala nadzornemu odboru, česar pa zaenkrat ni storila. </w:t>
      </w:r>
      <w:r w:rsidR="00F229DC">
        <w:rPr>
          <w:rFonts w:cs="Tahoma"/>
          <w:color w:val="000000"/>
          <w:shd w:val="clear" w:color="auto" w:fill="FFFFFF"/>
        </w:rPr>
        <w:t xml:space="preserve"> </w:t>
      </w:r>
      <w:r w:rsidR="00F9067F" w:rsidRPr="00F9067F">
        <w:rPr>
          <w:rFonts w:cs="Tahoma"/>
          <w:color w:val="EE0000"/>
          <w:shd w:val="clear" w:color="auto" w:fill="FFFFFF"/>
        </w:rPr>
        <w:t xml:space="preserve"> </w:t>
      </w:r>
    </w:p>
    <w:p w14:paraId="5B1B35DC" w14:textId="2467757C" w:rsidR="000D4AC6" w:rsidRDefault="000D4AC6" w:rsidP="00537911">
      <w:pPr>
        <w:autoSpaceDE w:val="0"/>
        <w:autoSpaceDN w:val="0"/>
        <w:adjustRightInd w:val="0"/>
        <w:jc w:val="both"/>
        <w:rPr>
          <w:rFonts w:cs="Tahoma"/>
          <w:shd w:val="clear" w:color="auto" w:fill="FFFFFF"/>
        </w:rPr>
      </w:pPr>
      <w:r>
        <w:rPr>
          <w:rFonts w:cs="Tahoma"/>
          <w:shd w:val="clear" w:color="auto" w:fill="FFFFFF"/>
        </w:rPr>
        <w:t xml:space="preserve">Izpostavil je še </w:t>
      </w:r>
      <w:r w:rsidR="00D84633">
        <w:rPr>
          <w:rFonts w:cs="Tahoma"/>
          <w:shd w:val="clear" w:color="auto" w:fill="FFFFFF"/>
        </w:rPr>
        <w:t xml:space="preserve">na postopek pri </w:t>
      </w:r>
      <w:r>
        <w:rPr>
          <w:rFonts w:cs="Tahoma"/>
          <w:shd w:val="clear" w:color="auto" w:fill="FFFFFF"/>
        </w:rPr>
        <w:t>razpolaganj</w:t>
      </w:r>
      <w:r w:rsidR="00D84633">
        <w:rPr>
          <w:rFonts w:cs="Tahoma"/>
          <w:shd w:val="clear" w:color="auto" w:fill="FFFFFF"/>
        </w:rPr>
        <w:t>u</w:t>
      </w:r>
      <w:r>
        <w:rPr>
          <w:rFonts w:cs="Tahoma"/>
          <w:shd w:val="clear" w:color="auto" w:fill="FFFFFF"/>
        </w:rPr>
        <w:t xml:space="preserve"> z nepremični</w:t>
      </w:r>
      <w:r w:rsidR="00D84633">
        <w:rPr>
          <w:rFonts w:cs="Tahoma"/>
          <w:shd w:val="clear" w:color="auto" w:fill="FFFFFF"/>
        </w:rPr>
        <w:t>m premoženjem</w:t>
      </w:r>
      <w:r>
        <w:rPr>
          <w:rFonts w:cs="Tahoma"/>
          <w:shd w:val="clear" w:color="auto" w:fill="FFFFFF"/>
        </w:rPr>
        <w:t>,</w:t>
      </w:r>
      <w:r w:rsidR="00D84633">
        <w:rPr>
          <w:rFonts w:cs="Tahoma"/>
          <w:shd w:val="clear" w:color="auto" w:fill="FFFFFF"/>
        </w:rPr>
        <w:t xml:space="preserve"> pri</w:t>
      </w:r>
      <w:r>
        <w:rPr>
          <w:rFonts w:cs="Tahoma"/>
          <w:shd w:val="clear" w:color="auto" w:fill="FFFFFF"/>
        </w:rPr>
        <w:t xml:space="preserve"> prodaj</w:t>
      </w:r>
      <w:r w:rsidR="00D84633">
        <w:rPr>
          <w:rFonts w:cs="Tahoma"/>
          <w:shd w:val="clear" w:color="auto" w:fill="FFFFFF"/>
        </w:rPr>
        <w:t>i</w:t>
      </w:r>
      <w:r>
        <w:rPr>
          <w:rFonts w:cs="Tahoma"/>
          <w:shd w:val="clear" w:color="auto" w:fill="FFFFFF"/>
        </w:rPr>
        <w:t xml:space="preserve"> ali nakup</w:t>
      </w:r>
      <w:r w:rsidR="00D84633">
        <w:rPr>
          <w:rFonts w:cs="Tahoma"/>
          <w:shd w:val="clear" w:color="auto" w:fill="FFFFFF"/>
        </w:rPr>
        <w:t>u</w:t>
      </w:r>
      <w:r>
        <w:rPr>
          <w:rFonts w:cs="Tahoma"/>
          <w:shd w:val="clear" w:color="auto" w:fill="FFFFFF"/>
        </w:rPr>
        <w:t xml:space="preserve">. </w:t>
      </w:r>
      <w:r w:rsidR="00D84633">
        <w:rPr>
          <w:rFonts w:cs="Tahoma"/>
          <w:shd w:val="clear" w:color="auto" w:fill="FFFFFF"/>
        </w:rPr>
        <w:t xml:space="preserve">Odbor je mnenja, da naj se </w:t>
      </w:r>
      <w:r>
        <w:rPr>
          <w:rFonts w:cs="Tahoma"/>
          <w:shd w:val="clear" w:color="auto" w:fill="FFFFFF"/>
        </w:rPr>
        <w:t>Občinski svet seznani oz. sprejme vsako večjo prodajo ali nakup nepremičnin</w:t>
      </w:r>
      <w:r w:rsidR="00D84633">
        <w:rPr>
          <w:rFonts w:cs="Tahoma"/>
          <w:shd w:val="clear" w:color="auto" w:fill="FFFFFF"/>
        </w:rPr>
        <w:t xml:space="preserve"> Občine Bovec</w:t>
      </w:r>
      <w:r>
        <w:rPr>
          <w:rFonts w:cs="Tahoma"/>
          <w:shd w:val="clear" w:color="auto" w:fill="FFFFFF"/>
        </w:rPr>
        <w:t>,</w:t>
      </w:r>
      <w:r w:rsidR="00D84633">
        <w:rPr>
          <w:rFonts w:cs="Tahoma"/>
          <w:shd w:val="clear" w:color="auto" w:fill="FFFFFF"/>
        </w:rPr>
        <w:t xml:space="preserve"> ki presega vrednost</w:t>
      </w:r>
      <w:r>
        <w:rPr>
          <w:rFonts w:cs="Tahoma"/>
          <w:shd w:val="clear" w:color="auto" w:fill="FFFFFF"/>
        </w:rPr>
        <w:t xml:space="preserve"> nad 10.000</w:t>
      </w:r>
      <w:r w:rsidR="00D84633">
        <w:rPr>
          <w:rFonts w:cs="Tahoma"/>
          <w:shd w:val="clear" w:color="auto" w:fill="FFFFFF"/>
        </w:rPr>
        <w:t xml:space="preserve"> EUR, saj ima izvršilno funkcijo, medtem ko je pristojni odbor le </w:t>
      </w:r>
      <w:proofErr w:type="spellStart"/>
      <w:r w:rsidR="00D84633">
        <w:rPr>
          <w:rFonts w:cs="Tahoma"/>
          <w:shd w:val="clear" w:color="auto" w:fill="FFFFFF"/>
        </w:rPr>
        <w:t>mnenjedajalec</w:t>
      </w:r>
      <w:proofErr w:type="spellEnd"/>
      <w:r w:rsidR="00D84633">
        <w:rPr>
          <w:rFonts w:cs="Tahoma"/>
          <w:shd w:val="clear" w:color="auto" w:fill="FFFFFF"/>
        </w:rPr>
        <w:t xml:space="preserve">. </w:t>
      </w:r>
      <w:r>
        <w:rPr>
          <w:rFonts w:cs="Tahoma"/>
          <w:shd w:val="clear" w:color="auto" w:fill="FFFFFF"/>
        </w:rPr>
        <w:t xml:space="preserve"> </w:t>
      </w:r>
    </w:p>
    <w:p w14:paraId="71021821" w14:textId="77777777" w:rsidR="000D4AC6" w:rsidRDefault="000D4AC6" w:rsidP="00537911">
      <w:pPr>
        <w:autoSpaceDE w:val="0"/>
        <w:autoSpaceDN w:val="0"/>
        <w:adjustRightInd w:val="0"/>
        <w:jc w:val="both"/>
        <w:rPr>
          <w:rFonts w:cs="Tahoma"/>
          <w:shd w:val="clear" w:color="auto" w:fill="FFFFFF"/>
        </w:rPr>
      </w:pPr>
    </w:p>
    <w:p w14:paraId="72A99C7B" w14:textId="7AFCAA9C" w:rsidR="00F9067F" w:rsidRPr="000D4AC6" w:rsidRDefault="00C64450" w:rsidP="00537911">
      <w:pPr>
        <w:autoSpaceDE w:val="0"/>
        <w:autoSpaceDN w:val="0"/>
        <w:adjustRightInd w:val="0"/>
        <w:jc w:val="both"/>
        <w:rPr>
          <w:rFonts w:cs="Tahoma"/>
          <w:color w:val="000000"/>
          <w:shd w:val="clear" w:color="auto" w:fill="FFFFFF"/>
        </w:rPr>
      </w:pPr>
      <w:r>
        <w:rPr>
          <w:rFonts w:cs="Tahoma"/>
          <w:shd w:val="clear" w:color="auto" w:fill="FFFFFF"/>
        </w:rPr>
        <w:t xml:space="preserve">Spomnil je še, da </w:t>
      </w:r>
      <w:r w:rsidRPr="00F9067F">
        <w:rPr>
          <w:rFonts w:cs="Tahoma"/>
          <w:shd w:val="clear" w:color="auto" w:fill="FFFFFF"/>
        </w:rPr>
        <w:t xml:space="preserve">trenutno </w:t>
      </w:r>
      <w:r>
        <w:rPr>
          <w:rFonts w:cs="Tahoma"/>
          <w:shd w:val="clear" w:color="auto" w:fill="FFFFFF"/>
        </w:rPr>
        <w:t xml:space="preserve">samo </w:t>
      </w:r>
      <w:r w:rsidR="00F9067F" w:rsidRPr="00F9067F">
        <w:rPr>
          <w:rFonts w:cs="Tahoma"/>
          <w:shd w:val="clear" w:color="auto" w:fill="FFFFFF"/>
        </w:rPr>
        <w:t>trije</w:t>
      </w:r>
      <w:r>
        <w:rPr>
          <w:rFonts w:cs="Tahoma"/>
          <w:shd w:val="clear" w:color="auto" w:fill="FFFFFF"/>
        </w:rPr>
        <w:t xml:space="preserve"> od petih članov</w:t>
      </w:r>
      <w:r w:rsidR="00F9067F" w:rsidRPr="00F9067F">
        <w:rPr>
          <w:rFonts w:cs="Tahoma"/>
          <w:shd w:val="clear" w:color="auto" w:fill="FFFFFF"/>
        </w:rPr>
        <w:t xml:space="preserve"> opravljajo funkcijo</w:t>
      </w:r>
      <w:r w:rsidR="00D84633">
        <w:rPr>
          <w:rFonts w:cs="Tahoma"/>
          <w:shd w:val="clear" w:color="auto" w:fill="FFFFFF"/>
        </w:rPr>
        <w:t xml:space="preserve">, zato ene zadeve niso še dokončane. Povedal je še, da je z direktorjem občinske uprave v načrtu pregled uresničitve priporočil, ki so bile dane s strani nadzornega odbora v zadnjih letih. </w:t>
      </w:r>
    </w:p>
    <w:p w14:paraId="62DB7CCC" w14:textId="77777777" w:rsidR="00F9067F" w:rsidRDefault="00F9067F" w:rsidP="00537911">
      <w:pPr>
        <w:autoSpaceDE w:val="0"/>
        <w:autoSpaceDN w:val="0"/>
        <w:adjustRightInd w:val="0"/>
        <w:jc w:val="both"/>
        <w:rPr>
          <w:rFonts w:cs="Tahoma"/>
          <w:color w:val="EE0000"/>
          <w:shd w:val="clear" w:color="auto" w:fill="FFFFFF"/>
        </w:rPr>
      </w:pPr>
    </w:p>
    <w:p w14:paraId="63E40016" w14:textId="0E8FA4E6" w:rsidR="00A86DBB" w:rsidRDefault="00602370" w:rsidP="00537911">
      <w:pPr>
        <w:autoSpaceDE w:val="0"/>
        <w:autoSpaceDN w:val="0"/>
        <w:adjustRightInd w:val="0"/>
        <w:jc w:val="both"/>
        <w:rPr>
          <w:rFonts w:cs="Tahoma"/>
        </w:rPr>
      </w:pPr>
      <w:r w:rsidRPr="00F9067F">
        <w:rPr>
          <w:rFonts w:cs="Tahoma"/>
        </w:rPr>
        <w:t xml:space="preserve">Pri točki so razpravljali </w:t>
      </w:r>
      <w:r w:rsidR="00F9067F" w:rsidRPr="00F9067F">
        <w:rPr>
          <w:rFonts w:cs="Tahoma"/>
        </w:rPr>
        <w:t xml:space="preserve">Mitja Kravanja, </w:t>
      </w:r>
      <w:r w:rsidR="00F9067F">
        <w:rPr>
          <w:rFonts w:cs="Tahoma"/>
        </w:rPr>
        <w:t xml:space="preserve">Danijel Krivec, </w:t>
      </w:r>
      <w:r w:rsidR="00C64450">
        <w:rPr>
          <w:rFonts w:cs="Tahoma"/>
        </w:rPr>
        <w:t>Miha Sotlar, Tatjana Komac, Matej Bradaškja.</w:t>
      </w:r>
    </w:p>
    <w:p w14:paraId="26B16DE1" w14:textId="77777777" w:rsidR="000D4AC6" w:rsidRDefault="000D4AC6" w:rsidP="00537911">
      <w:pPr>
        <w:autoSpaceDE w:val="0"/>
        <w:autoSpaceDN w:val="0"/>
        <w:adjustRightInd w:val="0"/>
        <w:jc w:val="both"/>
        <w:rPr>
          <w:rFonts w:cs="Tahoma"/>
        </w:rPr>
      </w:pPr>
    </w:p>
    <w:p w14:paraId="43E55E4E" w14:textId="025D9BF0" w:rsidR="00C64450" w:rsidRPr="00F9067F" w:rsidRDefault="00722EDB" w:rsidP="00537911">
      <w:pPr>
        <w:autoSpaceDE w:val="0"/>
        <w:autoSpaceDN w:val="0"/>
        <w:adjustRightInd w:val="0"/>
        <w:jc w:val="both"/>
        <w:rPr>
          <w:rFonts w:cs="Tahoma"/>
          <w:shd w:val="clear" w:color="auto" w:fill="FFFFFF"/>
        </w:rPr>
      </w:pPr>
      <w:r>
        <w:rPr>
          <w:rFonts w:cs="Tahoma"/>
        </w:rPr>
        <w:t>Miha Sotlar se je dotaknil še občinskih stanovanj, da glede njihovega stanja ni bilo podano nobeno poročilo, zato predlaga</w:t>
      </w:r>
      <w:r w:rsidR="00C64450">
        <w:rPr>
          <w:rFonts w:cs="Tahoma"/>
        </w:rPr>
        <w:t xml:space="preserve">, da </w:t>
      </w:r>
      <w:r>
        <w:rPr>
          <w:rFonts w:cs="Tahoma"/>
        </w:rPr>
        <w:t>s</w:t>
      </w:r>
      <w:r w:rsidR="00C64450">
        <w:rPr>
          <w:rFonts w:cs="Tahoma"/>
        </w:rPr>
        <w:t>e poročilo pripravi za naslednjo sejo. Ob tem je direk</w:t>
      </w:r>
      <w:r>
        <w:rPr>
          <w:rFonts w:cs="Tahoma"/>
        </w:rPr>
        <w:t>t</w:t>
      </w:r>
      <w:r w:rsidR="00C64450">
        <w:rPr>
          <w:rFonts w:cs="Tahoma"/>
        </w:rPr>
        <w:t xml:space="preserve">or Sejad Jušić poročal, da </w:t>
      </w:r>
      <w:r>
        <w:rPr>
          <w:rFonts w:cs="Tahoma"/>
        </w:rPr>
        <w:t xml:space="preserve">je imela občinska uprava v zvezi s tem sestanek z odvetnikom, z namenom razčistiti in pridobiti jasnejšo sliko. Vsem upravičencem stanovanj je nato odvetniška družba poslala poziv k posredovanju določenih podatkov in v zvezi s tem je uprava prejela kar nekaj negodovanj s strani predvsem neplačnikov. </w:t>
      </w:r>
      <w:r w:rsidR="00C64450">
        <w:rPr>
          <w:rFonts w:cs="Tahoma"/>
        </w:rPr>
        <w:t xml:space="preserve"> </w:t>
      </w:r>
      <w:r>
        <w:rPr>
          <w:rFonts w:cs="Tahoma"/>
        </w:rPr>
        <w:t>A</w:t>
      </w:r>
      <w:r w:rsidR="00C64450">
        <w:rPr>
          <w:rFonts w:cs="Tahoma"/>
        </w:rPr>
        <w:t>ktivnosti</w:t>
      </w:r>
      <w:r>
        <w:rPr>
          <w:rFonts w:cs="Tahoma"/>
        </w:rPr>
        <w:t xml:space="preserve"> so</w:t>
      </w:r>
      <w:r w:rsidR="00C64450">
        <w:rPr>
          <w:rFonts w:cs="Tahoma"/>
        </w:rPr>
        <w:t xml:space="preserve"> v teku, </w:t>
      </w:r>
      <w:r>
        <w:rPr>
          <w:rFonts w:cs="Tahoma"/>
        </w:rPr>
        <w:t>k</w:t>
      </w:r>
      <w:r w:rsidR="00C64450">
        <w:rPr>
          <w:rFonts w:cs="Tahoma"/>
        </w:rPr>
        <w:t xml:space="preserve">ritični primeri se rešujejo, v teku je tudi izvršba. </w:t>
      </w:r>
      <w:r>
        <w:rPr>
          <w:rFonts w:cs="Tahoma"/>
        </w:rPr>
        <w:t>Župan se je dogovoril</w:t>
      </w:r>
      <w:r w:rsidR="00C64450">
        <w:rPr>
          <w:rFonts w:cs="Tahoma"/>
        </w:rPr>
        <w:t xml:space="preserve">, da bo za naslednjo sejo </w:t>
      </w:r>
      <w:r>
        <w:rPr>
          <w:rFonts w:cs="Tahoma"/>
        </w:rPr>
        <w:t xml:space="preserve">poročilo </w:t>
      </w:r>
      <w:r w:rsidR="00C64450">
        <w:rPr>
          <w:rFonts w:cs="Tahoma"/>
        </w:rPr>
        <w:t>pripravljeno</w:t>
      </w:r>
      <w:r w:rsidR="00EC2CD2">
        <w:rPr>
          <w:rFonts w:cs="Tahoma"/>
        </w:rPr>
        <w:t>, bo pa zaradi varovanja osebnih podatkov seja v tem delu zaprta za javnost.</w:t>
      </w:r>
      <w:r w:rsidR="00C64450">
        <w:rPr>
          <w:rFonts w:cs="Tahoma"/>
        </w:rPr>
        <w:t xml:space="preserve"> </w:t>
      </w:r>
    </w:p>
    <w:p w14:paraId="6D565A59" w14:textId="77777777" w:rsidR="00DD01EC" w:rsidRDefault="00DD01EC" w:rsidP="00DD01EC">
      <w:pPr>
        <w:autoSpaceDE w:val="0"/>
        <w:autoSpaceDN w:val="0"/>
        <w:adjustRightInd w:val="0"/>
        <w:rPr>
          <w:rFonts w:cs="Tahoma"/>
          <w:b/>
          <w:bCs/>
          <w:color w:val="000000"/>
          <w:shd w:val="clear" w:color="auto" w:fill="FFFFFF"/>
        </w:rPr>
      </w:pPr>
    </w:p>
    <w:tbl>
      <w:tblPr>
        <w:tblStyle w:val="Tabelamrea"/>
        <w:tblW w:w="0" w:type="auto"/>
        <w:tblLook w:val="04A0" w:firstRow="1" w:lastRow="0" w:firstColumn="1" w:lastColumn="0" w:noHBand="0" w:noVBand="1"/>
      </w:tblPr>
      <w:tblGrid>
        <w:gridCol w:w="9209"/>
      </w:tblGrid>
      <w:tr w:rsidR="00DD01EC" w14:paraId="22026A1B" w14:textId="77777777" w:rsidTr="0051064A">
        <w:trPr>
          <w:trHeight w:val="795"/>
        </w:trPr>
        <w:tc>
          <w:tcPr>
            <w:tcW w:w="9209" w:type="dxa"/>
          </w:tcPr>
          <w:p w14:paraId="24D508C3" w14:textId="28F4316F" w:rsidR="00DD01EC" w:rsidRDefault="00DD01EC" w:rsidP="00A71D65">
            <w:pPr>
              <w:autoSpaceDE w:val="0"/>
              <w:autoSpaceDN w:val="0"/>
              <w:adjustRightInd w:val="0"/>
              <w:rPr>
                <w:rFonts w:cs="Tahoma"/>
                <w:b/>
                <w:bCs/>
                <w:color w:val="000000"/>
                <w:shd w:val="clear" w:color="auto" w:fill="FFFFFF"/>
              </w:rPr>
            </w:pPr>
          </w:p>
          <w:tbl>
            <w:tblPr>
              <w:tblStyle w:val="Tabelamrea"/>
              <w:tblW w:w="0" w:type="auto"/>
              <w:tblLook w:val="04A0" w:firstRow="1" w:lastRow="0" w:firstColumn="1" w:lastColumn="0" w:noHBand="0" w:noVBand="1"/>
            </w:tblPr>
            <w:tblGrid>
              <w:gridCol w:w="8993"/>
            </w:tblGrid>
            <w:tr w:rsidR="00162D60" w:rsidRPr="00954B8B" w14:paraId="0561E27A" w14:textId="77777777" w:rsidTr="00722EDB">
              <w:trPr>
                <w:trHeight w:val="688"/>
              </w:trPr>
              <w:tc>
                <w:tcPr>
                  <w:tcW w:w="9209" w:type="dxa"/>
                  <w:tcBorders>
                    <w:top w:val="nil"/>
                    <w:left w:val="nil"/>
                    <w:bottom w:val="nil"/>
                    <w:right w:val="nil"/>
                  </w:tcBorders>
                </w:tcPr>
                <w:p w14:paraId="0F245A0E" w14:textId="77777777" w:rsidR="00162D60" w:rsidRPr="008E2394" w:rsidRDefault="00162D60" w:rsidP="00EC2CD2">
                  <w:pPr>
                    <w:jc w:val="both"/>
                    <w:rPr>
                      <w:rFonts w:cs="Tahoma"/>
                      <w:b/>
                      <w:bCs/>
                    </w:rPr>
                  </w:pPr>
                  <w:r w:rsidRPr="008E2394">
                    <w:rPr>
                      <w:rFonts w:cs="Tahoma"/>
                      <w:b/>
                      <w:bCs/>
                    </w:rPr>
                    <w:t>SKLEP:</w:t>
                  </w:r>
                </w:p>
                <w:p w14:paraId="009F969E" w14:textId="4424F280" w:rsidR="00162D60" w:rsidRPr="00954B8B" w:rsidRDefault="00162D60" w:rsidP="00EC2CD2">
                  <w:pPr>
                    <w:jc w:val="both"/>
                    <w:rPr>
                      <w:rFonts w:cs="Tahoma"/>
                      <w:b/>
                      <w:bCs/>
                      <w:sz w:val="22"/>
                      <w:szCs w:val="22"/>
                    </w:rPr>
                  </w:pPr>
                  <w:r w:rsidRPr="008E2394">
                    <w:rPr>
                      <w:rFonts w:cs="Tahoma"/>
                      <w:b/>
                      <w:bCs/>
                    </w:rPr>
                    <w:t xml:space="preserve">Občinski svet Občine Bovec </w:t>
                  </w:r>
                  <w:r w:rsidR="00C64450" w:rsidRPr="008E2394">
                    <w:rPr>
                      <w:rFonts w:cs="Tahoma"/>
                      <w:b/>
                      <w:bCs/>
                    </w:rPr>
                    <w:t xml:space="preserve">se je seznanil s </w:t>
                  </w:r>
                  <w:r w:rsidRPr="008E2394">
                    <w:rPr>
                      <w:rFonts w:cs="Tahoma"/>
                      <w:b/>
                      <w:bCs/>
                    </w:rPr>
                    <w:t>poročilo</w:t>
                  </w:r>
                  <w:r w:rsidR="00C64450" w:rsidRPr="008E2394">
                    <w:rPr>
                      <w:rFonts w:cs="Tahoma"/>
                      <w:b/>
                      <w:bCs/>
                    </w:rPr>
                    <w:t>m</w:t>
                  </w:r>
                  <w:r w:rsidRPr="008E2394">
                    <w:rPr>
                      <w:rFonts w:cs="Tahoma"/>
                      <w:b/>
                      <w:bCs/>
                    </w:rPr>
                    <w:t xml:space="preserve"> Nadzornega odbora Občine Bovec za leto 2025.</w:t>
                  </w:r>
                </w:p>
              </w:tc>
            </w:tr>
          </w:tbl>
          <w:p w14:paraId="2888C536" w14:textId="528A7E1D" w:rsidR="00DD01EC" w:rsidRPr="0053104F" w:rsidRDefault="00DD01EC" w:rsidP="0051064A">
            <w:pPr>
              <w:autoSpaceDE w:val="0"/>
              <w:autoSpaceDN w:val="0"/>
              <w:adjustRightInd w:val="0"/>
              <w:jc w:val="both"/>
              <w:rPr>
                <w:rFonts w:cs="Tahoma"/>
                <w:b/>
                <w:bCs/>
                <w:shd w:val="clear" w:color="auto" w:fill="FFFFFF"/>
              </w:rPr>
            </w:pPr>
          </w:p>
        </w:tc>
      </w:tr>
    </w:tbl>
    <w:p w14:paraId="51AD5E35" w14:textId="77777777" w:rsidR="00DD01EC" w:rsidRDefault="00DD01EC" w:rsidP="00DD01EC">
      <w:pPr>
        <w:autoSpaceDE w:val="0"/>
        <w:autoSpaceDN w:val="0"/>
        <w:adjustRightInd w:val="0"/>
        <w:rPr>
          <w:rFonts w:cs="Tahoma"/>
          <w:b/>
          <w:bCs/>
          <w:color w:val="000000"/>
          <w:shd w:val="clear" w:color="auto" w:fill="FFFFFF"/>
        </w:rPr>
      </w:pPr>
    </w:p>
    <w:p w14:paraId="3A15DA92" w14:textId="77777777" w:rsidR="00377F23" w:rsidRPr="00F233BB" w:rsidRDefault="00377F23" w:rsidP="00F233BB">
      <w:pPr>
        <w:autoSpaceDE w:val="0"/>
        <w:autoSpaceDN w:val="0"/>
        <w:adjustRightInd w:val="0"/>
        <w:jc w:val="both"/>
        <w:rPr>
          <w:rFonts w:cs="Tahoma"/>
        </w:rPr>
      </w:pPr>
    </w:p>
    <w:p w14:paraId="3F8321F3" w14:textId="5AFAB7D5" w:rsidR="001D50E2" w:rsidRDefault="00C5720C" w:rsidP="000C78E0">
      <w:pPr>
        <w:autoSpaceDE w:val="0"/>
        <w:autoSpaceDN w:val="0"/>
        <w:adjustRightInd w:val="0"/>
        <w:jc w:val="both"/>
        <w:rPr>
          <w:rFonts w:cs="Tahoma"/>
          <w:b/>
          <w:bCs/>
          <w:sz w:val="22"/>
          <w:szCs w:val="22"/>
          <w:u w:val="double"/>
        </w:rPr>
      </w:pPr>
      <w:r w:rsidRPr="000C78E0">
        <w:rPr>
          <w:rFonts w:cs="Tahoma"/>
          <w:b/>
          <w:bCs/>
          <w:sz w:val="22"/>
          <w:szCs w:val="22"/>
          <w:u w:val="double"/>
        </w:rPr>
        <w:t>A</w:t>
      </w:r>
      <w:r w:rsidR="004D4A15" w:rsidRPr="000C78E0">
        <w:rPr>
          <w:rFonts w:cs="Tahoma"/>
          <w:b/>
          <w:bCs/>
          <w:sz w:val="22"/>
          <w:szCs w:val="22"/>
          <w:u w:val="double"/>
        </w:rPr>
        <w:t>D</w:t>
      </w:r>
      <w:r w:rsidR="002C302A" w:rsidRPr="000C78E0">
        <w:rPr>
          <w:rFonts w:cs="Tahoma"/>
          <w:b/>
          <w:bCs/>
          <w:sz w:val="22"/>
          <w:szCs w:val="22"/>
          <w:u w:val="double"/>
        </w:rPr>
        <w:t xml:space="preserve"> </w:t>
      </w:r>
      <w:r w:rsidR="00DD01EC">
        <w:rPr>
          <w:rFonts w:cs="Tahoma"/>
          <w:b/>
          <w:bCs/>
          <w:sz w:val="22"/>
          <w:szCs w:val="22"/>
          <w:u w:val="double"/>
        </w:rPr>
        <w:t>5</w:t>
      </w:r>
      <w:r w:rsidR="0010240E" w:rsidRPr="000C78E0">
        <w:rPr>
          <w:rFonts w:cs="Tahoma"/>
          <w:b/>
          <w:bCs/>
          <w:sz w:val="22"/>
          <w:szCs w:val="22"/>
          <w:u w:val="double"/>
        </w:rPr>
        <w:t xml:space="preserve">) </w:t>
      </w:r>
      <w:r w:rsidR="00162D60" w:rsidRPr="00162D60">
        <w:rPr>
          <w:rFonts w:cs="Tahoma"/>
          <w:b/>
          <w:bCs/>
          <w:sz w:val="22"/>
          <w:szCs w:val="22"/>
          <w:u w:val="double"/>
        </w:rPr>
        <w:t>Rebalans proračuna Občine Bovec za leto 2026</w:t>
      </w:r>
    </w:p>
    <w:p w14:paraId="5F5DF056" w14:textId="77777777" w:rsidR="00EC2CD2" w:rsidRDefault="00EC2CD2" w:rsidP="00EC2CD2">
      <w:pPr>
        <w:spacing w:line="259" w:lineRule="auto"/>
        <w:jc w:val="both"/>
        <w:rPr>
          <w:rFonts w:cs="Tahoma"/>
        </w:rPr>
      </w:pPr>
    </w:p>
    <w:p w14:paraId="528D9A8F" w14:textId="0C85CF9E" w:rsidR="00C30022" w:rsidRDefault="00EC2CD2" w:rsidP="00C30022">
      <w:pPr>
        <w:jc w:val="both"/>
        <w:rPr>
          <w:shd w:val="clear" w:color="auto" w:fill="FFFFFF"/>
        </w:rPr>
      </w:pPr>
      <w:r w:rsidRPr="00EC2CD2">
        <w:rPr>
          <w:shd w:val="clear" w:color="auto" w:fill="FFFFFF"/>
        </w:rPr>
        <w:t>Rebalans proračuna Občine Bovec za leto 2026 je potrebno pripraviti</w:t>
      </w:r>
      <w:r>
        <w:rPr>
          <w:shd w:val="clear" w:color="auto" w:fill="FFFFFF"/>
        </w:rPr>
        <w:t xml:space="preserve"> </w:t>
      </w:r>
      <w:r w:rsidRPr="00EC2CD2">
        <w:rPr>
          <w:shd w:val="clear" w:color="auto" w:fill="FFFFFF"/>
        </w:rPr>
        <w:t xml:space="preserve"> predvsem zaradi uvrstitve projekta »Satelitski urgentni center Tolmin« v Načrt razvojnih programov (NRP) občinskega proračuna</w:t>
      </w:r>
      <w:r>
        <w:rPr>
          <w:shd w:val="clear" w:color="auto" w:fill="FFFFFF"/>
        </w:rPr>
        <w:t xml:space="preserve"> in </w:t>
      </w:r>
      <w:r w:rsidRPr="00EC2CD2">
        <w:rPr>
          <w:shd w:val="clear" w:color="auto" w:fill="FFFFFF"/>
        </w:rPr>
        <w:t>zaradi prerazporeditve sredstev iz 11. člena Zakona o Triglavskem narodnem parku med projekti znotraj akcijskega načrta za leto 2026 in predvidenih sredstev iz tega vira v letu 2027</w:t>
      </w:r>
      <w:r w:rsidR="00C30022">
        <w:rPr>
          <w:shd w:val="clear" w:color="auto" w:fill="FFFFFF"/>
        </w:rPr>
        <w:t>.</w:t>
      </w:r>
      <w:r>
        <w:rPr>
          <w:shd w:val="clear" w:color="auto" w:fill="FFFFFF"/>
        </w:rPr>
        <w:t xml:space="preserve"> Kot je </w:t>
      </w:r>
      <w:r w:rsidR="002E1D35">
        <w:rPr>
          <w:shd w:val="clear" w:color="auto" w:fill="FFFFFF"/>
        </w:rPr>
        <w:t>župan napovedal že</w:t>
      </w:r>
      <w:r>
        <w:rPr>
          <w:shd w:val="clear" w:color="auto" w:fill="FFFFFF"/>
        </w:rPr>
        <w:t xml:space="preserve"> na začetku sej</w:t>
      </w:r>
      <w:r w:rsidR="002E1D35">
        <w:rPr>
          <w:shd w:val="clear" w:color="auto" w:fill="FFFFFF"/>
        </w:rPr>
        <w:t xml:space="preserve">e in predložil svetnikom tudi gradivo, je </w:t>
      </w:r>
      <w:r w:rsidR="00C64450" w:rsidRPr="00EC2CD2">
        <w:rPr>
          <w:shd w:val="clear" w:color="auto" w:fill="FFFFFF"/>
        </w:rPr>
        <w:t>na rebalans vložil amandma</w:t>
      </w:r>
      <w:r w:rsidR="00CF092E" w:rsidRPr="00EC2CD2">
        <w:rPr>
          <w:shd w:val="clear" w:color="auto" w:fill="FFFFFF"/>
        </w:rPr>
        <w:t xml:space="preserve"> za</w:t>
      </w:r>
      <w:r w:rsidR="00C64450" w:rsidRPr="00EC2CD2">
        <w:rPr>
          <w:shd w:val="clear" w:color="auto" w:fill="FFFFFF"/>
        </w:rPr>
        <w:t xml:space="preserve"> </w:t>
      </w:r>
      <w:r w:rsidR="002E1D35">
        <w:rPr>
          <w:shd w:val="clear" w:color="auto" w:fill="FFFFFF"/>
        </w:rPr>
        <w:t xml:space="preserve">zagotovitev sredstev za nakup </w:t>
      </w:r>
      <w:r w:rsidR="00C64450" w:rsidRPr="00EC2CD2">
        <w:rPr>
          <w:shd w:val="clear" w:color="auto" w:fill="FFFFFF"/>
        </w:rPr>
        <w:t>gasil</w:t>
      </w:r>
      <w:r w:rsidR="00AA34AD" w:rsidRPr="00EC2CD2">
        <w:rPr>
          <w:shd w:val="clear" w:color="auto" w:fill="FFFFFF"/>
        </w:rPr>
        <w:t>sk</w:t>
      </w:r>
      <w:r w:rsidR="002E1D35">
        <w:rPr>
          <w:shd w:val="clear" w:color="auto" w:fill="FFFFFF"/>
        </w:rPr>
        <w:t>e</w:t>
      </w:r>
      <w:r w:rsidR="00AA34AD" w:rsidRPr="00EC2CD2">
        <w:rPr>
          <w:shd w:val="clear" w:color="auto" w:fill="FFFFFF"/>
        </w:rPr>
        <w:t xml:space="preserve"> črpalk</w:t>
      </w:r>
      <w:r w:rsidR="002E1D35">
        <w:rPr>
          <w:shd w:val="clear" w:color="auto" w:fill="FFFFFF"/>
        </w:rPr>
        <w:t>e</w:t>
      </w:r>
      <w:r w:rsidR="00E977B1">
        <w:rPr>
          <w:shd w:val="clear" w:color="auto" w:fill="FFFFFF"/>
        </w:rPr>
        <w:t xml:space="preserve"> za PGD Bovec</w:t>
      </w:r>
      <w:r w:rsidR="002E1D35">
        <w:rPr>
          <w:shd w:val="clear" w:color="auto" w:fill="FFFFFF"/>
        </w:rPr>
        <w:t xml:space="preserve">. </w:t>
      </w:r>
      <w:r w:rsidR="00C30022" w:rsidRPr="00C30022">
        <w:rPr>
          <w:shd w:val="clear" w:color="auto" w:fill="FFFFFF"/>
        </w:rPr>
        <w:t>Nakup črpalke za delovanje sistema za zaščito in reševanje je potrebno izvesti, ker obstoječa črpalka ne deluje več</w:t>
      </w:r>
      <w:r w:rsidR="00C30022">
        <w:rPr>
          <w:shd w:val="clear" w:color="auto" w:fill="FFFFFF"/>
        </w:rPr>
        <w:t>. Ž</w:t>
      </w:r>
      <w:r w:rsidR="00C30022" w:rsidRPr="00EC2CD2">
        <w:rPr>
          <w:shd w:val="clear" w:color="auto" w:fill="FFFFFF"/>
        </w:rPr>
        <w:t xml:space="preserve">upan </w:t>
      </w:r>
      <w:r w:rsidR="00C30022">
        <w:rPr>
          <w:shd w:val="clear" w:color="auto" w:fill="FFFFFF"/>
        </w:rPr>
        <w:t xml:space="preserve">je </w:t>
      </w:r>
      <w:r w:rsidR="00C30022" w:rsidRPr="00EC2CD2">
        <w:rPr>
          <w:shd w:val="clear" w:color="auto" w:fill="FFFFFF"/>
        </w:rPr>
        <w:t>k točki povabil še direktorja Zdravstvenega doma Tolmin, Primoža Uršiča</w:t>
      </w:r>
      <w:r w:rsidR="00C30022">
        <w:rPr>
          <w:shd w:val="clear" w:color="auto" w:fill="FFFFFF"/>
        </w:rPr>
        <w:t>.</w:t>
      </w:r>
      <w:r w:rsidR="00C30022" w:rsidRPr="00C30022">
        <w:rPr>
          <w:shd w:val="clear" w:color="auto" w:fill="FFFFFF"/>
        </w:rPr>
        <w:t> </w:t>
      </w:r>
    </w:p>
    <w:p w14:paraId="67BAB971" w14:textId="77777777" w:rsidR="00C30022" w:rsidRPr="00C30022" w:rsidRDefault="00C30022" w:rsidP="00C30022">
      <w:pPr>
        <w:jc w:val="both"/>
        <w:rPr>
          <w:shd w:val="clear" w:color="auto" w:fill="FFFFFF"/>
        </w:rPr>
      </w:pPr>
    </w:p>
    <w:p w14:paraId="705B6819" w14:textId="2EA55F7F" w:rsidR="00AA34AD" w:rsidRDefault="00C30022" w:rsidP="00C30022">
      <w:pPr>
        <w:spacing w:line="259" w:lineRule="auto"/>
        <w:jc w:val="both"/>
        <w:rPr>
          <w:rFonts w:cs="Tahoma"/>
        </w:rPr>
      </w:pPr>
      <w:r>
        <w:rPr>
          <w:rFonts w:cs="Tahoma"/>
        </w:rPr>
        <w:t>Ta je podal o</w:t>
      </w:r>
      <w:r w:rsidRPr="00C30022">
        <w:rPr>
          <w:rFonts w:cs="Tahoma"/>
        </w:rPr>
        <w:t>brazložitev finančnih potreb za »Satelitski urgentni center Tolmin«</w:t>
      </w:r>
      <w:r w:rsidR="00630D00">
        <w:rPr>
          <w:rFonts w:cs="Tahoma"/>
        </w:rPr>
        <w:t>.</w:t>
      </w:r>
      <w:r>
        <w:rPr>
          <w:rFonts w:cs="Tahoma"/>
        </w:rPr>
        <w:t xml:space="preserve"> Projekt predstavlja tudi glavni razlog</w:t>
      </w:r>
      <w:r w:rsidR="00AA34AD">
        <w:rPr>
          <w:rFonts w:cs="Tahoma"/>
        </w:rPr>
        <w:t xml:space="preserve"> za prenovo ZD Tolmin</w:t>
      </w:r>
      <w:r w:rsidR="00630D00">
        <w:rPr>
          <w:rFonts w:cs="Tahoma"/>
        </w:rPr>
        <w:t xml:space="preserve"> in je mišljen kot manjši urgentni center in zaradi oddaljenosti od velikih urgentnih centrov pomembno pridobitev za zgornje soško dolino.</w:t>
      </w:r>
      <w:r w:rsidR="00AA34AD">
        <w:rPr>
          <w:rFonts w:cs="Tahoma"/>
        </w:rPr>
        <w:t xml:space="preserve"> Urad za investicije v zdravstvu sofinancira projekt Satelitskih urgentnih centrov v Sloveniji, </w:t>
      </w:r>
      <w:r w:rsidR="00630D00">
        <w:rPr>
          <w:rFonts w:cs="Tahoma"/>
        </w:rPr>
        <w:t>za celotno državo namenja okrog</w:t>
      </w:r>
      <w:r w:rsidR="00AA34AD">
        <w:rPr>
          <w:rFonts w:cs="Tahoma"/>
        </w:rPr>
        <w:t xml:space="preserve"> 25 mio evrov, konkretno</w:t>
      </w:r>
      <w:r w:rsidR="00C45306">
        <w:rPr>
          <w:rFonts w:cs="Tahoma"/>
        </w:rPr>
        <w:t xml:space="preserve"> je</w:t>
      </w:r>
      <w:r w:rsidR="00AA34AD">
        <w:rPr>
          <w:rFonts w:cs="Tahoma"/>
        </w:rPr>
        <w:t xml:space="preserve"> za </w:t>
      </w:r>
      <w:r w:rsidR="00630D00" w:rsidRPr="00C30022">
        <w:rPr>
          <w:rFonts w:cs="Tahoma"/>
        </w:rPr>
        <w:t>»Satelitski urgentni center Tolmin«</w:t>
      </w:r>
      <w:r w:rsidR="00AA34AD">
        <w:rPr>
          <w:rFonts w:cs="Tahoma"/>
        </w:rPr>
        <w:t xml:space="preserve"> </w:t>
      </w:r>
      <w:r w:rsidR="00C45306">
        <w:rPr>
          <w:rFonts w:cs="Tahoma"/>
        </w:rPr>
        <w:t xml:space="preserve">zagotovljenih </w:t>
      </w:r>
      <w:r w:rsidR="00AA34AD" w:rsidRPr="00AA34AD">
        <w:rPr>
          <w:rFonts w:cs="Tahoma"/>
        </w:rPr>
        <w:t>cca</w:t>
      </w:r>
      <w:r w:rsidR="00630D00">
        <w:rPr>
          <w:rFonts w:cs="Tahoma"/>
        </w:rPr>
        <w:t>. 1.5 mio evrov.</w:t>
      </w:r>
      <w:r w:rsidR="00AA34AD">
        <w:rPr>
          <w:rFonts w:cs="Tahoma"/>
        </w:rPr>
        <w:t xml:space="preserve"> </w:t>
      </w:r>
      <w:r w:rsidR="00630D00">
        <w:rPr>
          <w:rFonts w:cs="Tahoma"/>
        </w:rPr>
        <w:t>Projektantska ocena</w:t>
      </w:r>
      <w:r w:rsidR="00D1258B">
        <w:rPr>
          <w:rFonts w:cs="Tahoma"/>
        </w:rPr>
        <w:t xml:space="preserve"> za center, kot ga zahteva ministrstvo za zdravje,</w:t>
      </w:r>
      <w:r w:rsidR="00630D00">
        <w:rPr>
          <w:rFonts w:cs="Tahoma"/>
        </w:rPr>
        <w:t xml:space="preserve"> je ocenjena na okrog 3 mio</w:t>
      </w:r>
      <w:r w:rsidR="00D1258B">
        <w:rPr>
          <w:rFonts w:cs="Tahoma"/>
        </w:rPr>
        <w:t>, zato mora del</w:t>
      </w:r>
      <w:r w:rsidR="00AA34AD">
        <w:rPr>
          <w:rFonts w:cs="Tahoma"/>
        </w:rPr>
        <w:t xml:space="preserve"> projekta</w:t>
      </w:r>
      <w:r w:rsidR="00D1258B">
        <w:rPr>
          <w:rFonts w:cs="Tahoma"/>
        </w:rPr>
        <w:t xml:space="preserve"> kot soustanoviteljica sof</w:t>
      </w:r>
      <w:r w:rsidR="00AA34AD">
        <w:rPr>
          <w:rFonts w:cs="Tahoma"/>
        </w:rPr>
        <w:t xml:space="preserve">inancirati tudi </w:t>
      </w:r>
      <w:r w:rsidR="00D1258B">
        <w:rPr>
          <w:rFonts w:cs="Tahoma"/>
        </w:rPr>
        <w:t xml:space="preserve">Občina Bovec. </w:t>
      </w:r>
      <w:r w:rsidR="00D1258B" w:rsidRPr="00D1258B">
        <w:rPr>
          <w:rFonts w:cs="Tahoma"/>
        </w:rPr>
        <w:t>Proračun za leto 2026 se zaradi tega ne spremeni, ker bo sofinanciranje s strani Občine Bovec potekalo v letu 2027 kot investicijski transfer Občini Tolmin, ki je nosilec projekta. V NRP Občine Bovec je zato vnesen le znesek investicijskega transfera</w:t>
      </w:r>
      <w:r w:rsidR="00D1258B">
        <w:rPr>
          <w:rFonts w:cs="Tahoma"/>
        </w:rPr>
        <w:t xml:space="preserve"> v višini </w:t>
      </w:r>
      <w:r w:rsidR="00D1258B" w:rsidRPr="00D1258B">
        <w:rPr>
          <w:rFonts w:cs="Tahoma"/>
        </w:rPr>
        <w:t xml:space="preserve">284.868,16 </w:t>
      </w:r>
      <w:r w:rsidR="00D1258B">
        <w:rPr>
          <w:rFonts w:cs="Tahoma"/>
        </w:rPr>
        <w:t>EUR.</w:t>
      </w:r>
      <w:r w:rsidR="00082B1B">
        <w:rPr>
          <w:rFonts w:cs="Tahoma"/>
        </w:rPr>
        <w:t xml:space="preserve"> </w:t>
      </w:r>
      <w:r w:rsidR="00D1258B">
        <w:rPr>
          <w:rFonts w:cs="Tahoma"/>
        </w:rPr>
        <w:t>Predvidene so dodatne zaposlitve, k</w:t>
      </w:r>
      <w:r w:rsidR="00082B1B">
        <w:rPr>
          <w:rFonts w:cs="Tahoma"/>
        </w:rPr>
        <w:t xml:space="preserve">ader </w:t>
      </w:r>
      <w:r w:rsidR="00D1258B">
        <w:rPr>
          <w:rFonts w:cs="Tahoma"/>
        </w:rPr>
        <w:t xml:space="preserve">pa da </w:t>
      </w:r>
      <w:r w:rsidR="00082B1B">
        <w:rPr>
          <w:rFonts w:cs="Tahoma"/>
        </w:rPr>
        <w:t>zaenkrat ni</w:t>
      </w:r>
      <w:r w:rsidR="00D1258B">
        <w:rPr>
          <w:rFonts w:cs="Tahoma"/>
        </w:rPr>
        <w:t xml:space="preserve"> še</w:t>
      </w:r>
      <w:r w:rsidR="00082B1B">
        <w:rPr>
          <w:rFonts w:cs="Tahoma"/>
        </w:rPr>
        <w:t xml:space="preserve"> zagotovljen.</w:t>
      </w:r>
    </w:p>
    <w:p w14:paraId="7ACD3D34" w14:textId="77777777" w:rsidR="00C30022" w:rsidRDefault="00C30022" w:rsidP="00C30022">
      <w:pPr>
        <w:spacing w:line="259" w:lineRule="auto"/>
        <w:jc w:val="both"/>
        <w:rPr>
          <w:rFonts w:cs="Tahoma"/>
        </w:rPr>
      </w:pPr>
    </w:p>
    <w:p w14:paraId="4E7FFEA6" w14:textId="1EA3C701" w:rsidR="00082B1B" w:rsidRPr="00D1258B" w:rsidRDefault="00AA34AD" w:rsidP="00A73DEC">
      <w:pPr>
        <w:shd w:val="clear" w:color="auto" w:fill="FFFFFF"/>
        <w:spacing w:after="240"/>
        <w:jc w:val="both"/>
        <w:rPr>
          <w:rFonts w:cs="Tahoma"/>
        </w:rPr>
      </w:pPr>
      <w:r w:rsidRPr="00D1258B">
        <w:rPr>
          <w:rFonts w:cs="Tahoma"/>
        </w:rPr>
        <w:t>V</w:t>
      </w:r>
      <w:r w:rsidR="002B689F" w:rsidRPr="00D1258B">
        <w:rPr>
          <w:rFonts w:cs="Tahoma"/>
        </w:rPr>
        <w:t xml:space="preserve"> razpravi so sodelovali</w:t>
      </w:r>
      <w:r w:rsidRPr="00D1258B">
        <w:rPr>
          <w:rFonts w:cs="Tahoma"/>
        </w:rPr>
        <w:t xml:space="preserve"> Miha Sotlar,</w:t>
      </w:r>
      <w:r w:rsidR="000851BB" w:rsidRPr="00D1258B">
        <w:rPr>
          <w:rFonts w:cs="Tahoma"/>
        </w:rPr>
        <w:t xml:space="preserve"> Slavka Kenda, Miro Bozja, Danijel Krivec, </w:t>
      </w:r>
      <w:r w:rsidR="00CF092E" w:rsidRPr="00D1258B">
        <w:rPr>
          <w:rFonts w:cs="Tahoma"/>
        </w:rPr>
        <w:t>Bojana Zorč Kravanja, Mitja Kravanja</w:t>
      </w:r>
      <w:r w:rsidR="00D1258B">
        <w:rPr>
          <w:rFonts w:cs="Tahoma"/>
        </w:rPr>
        <w:t>.</w:t>
      </w:r>
    </w:p>
    <w:p w14:paraId="04CBC97D" w14:textId="01F8730E" w:rsidR="00082B1B" w:rsidRDefault="00082B1B" w:rsidP="00A73DEC">
      <w:pPr>
        <w:shd w:val="clear" w:color="auto" w:fill="FFFFFF"/>
        <w:spacing w:after="240"/>
        <w:jc w:val="both"/>
        <w:rPr>
          <w:rFonts w:cs="Tahoma"/>
        </w:rPr>
      </w:pPr>
      <w:r w:rsidRPr="000E4453">
        <w:rPr>
          <w:rFonts w:cs="Tahoma"/>
          <w:u w:val="single"/>
        </w:rPr>
        <w:t xml:space="preserve">Miha </w:t>
      </w:r>
      <w:r w:rsidR="00D1258B" w:rsidRPr="000E4453">
        <w:rPr>
          <w:rFonts w:cs="Tahoma"/>
          <w:u w:val="single"/>
        </w:rPr>
        <w:t>Sotlar</w:t>
      </w:r>
      <w:r w:rsidR="00D1258B">
        <w:rPr>
          <w:rFonts w:cs="Tahoma"/>
        </w:rPr>
        <w:t xml:space="preserve"> </w:t>
      </w:r>
      <w:r w:rsidRPr="00D1258B">
        <w:rPr>
          <w:rFonts w:cs="Tahoma"/>
        </w:rPr>
        <w:t xml:space="preserve">je želel </w:t>
      </w:r>
      <w:r w:rsidR="000E4453">
        <w:rPr>
          <w:rFonts w:cs="Tahoma"/>
        </w:rPr>
        <w:t>podrobnejša pojasnila:</w:t>
      </w:r>
    </w:p>
    <w:p w14:paraId="6A4D6FC2" w14:textId="7DE193B8" w:rsidR="000E4453" w:rsidRDefault="000E4453" w:rsidP="00A73DEC">
      <w:pPr>
        <w:shd w:val="clear" w:color="auto" w:fill="FFFFFF"/>
        <w:spacing w:after="240"/>
        <w:jc w:val="both"/>
        <w:rPr>
          <w:rFonts w:cs="Tahoma"/>
        </w:rPr>
      </w:pPr>
      <w:r>
        <w:rPr>
          <w:rFonts w:cs="Tahoma"/>
        </w:rPr>
        <w:t xml:space="preserve">- kaj pomeni </w:t>
      </w:r>
      <w:r w:rsidRPr="00C30022">
        <w:rPr>
          <w:rFonts w:cs="Tahoma"/>
        </w:rPr>
        <w:t>Satelitski urgentni center</w:t>
      </w:r>
      <w:r>
        <w:rPr>
          <w:rFonts w:cs="Tahoma"/>
        </w:rPr>
        <w:t>,</w:t>
      </w:r>
    </w:p>
    <w:p w14:paraId="0AE8540B" w14:textId="13E270AB" w:rsidR="000E4453" w:rsidRDefault="000E4453" w:rsidP="00A73DEC">
      <w:pPr>
        <w:shd w:val="clear" w:color="auto" w:fill="FFFFFF"/>
        <w:spacing w:after="240"/>
        <w:jc w:val="both"/>
        <w:rPr>
          <w:rFonts w:cs="Tahoma"/>
        </w:rPr>
      </w:pPr>
      <w:r>
        <w:rPr>
          <w:rFonts w:cs="Tahoma"/>
        </w:rPr>
        <w:lastRenderedPageBreak/>
        <w:t xml:space="preserve">- kakšna </w:t>
      </w:r>
      <w:proofErr w:type="spellStart"/>
      <w:r>
        <w:rPr>
          <w:rFonts w:cs="Tahoma"/>
        </w:rPr>
        <w:t>upravljal</w:t>
      </w:r>
      <w:r w:rsidR="00835D96">
        <w:rPr>
          <w:rFonts w:cs="Tahoma"/>
        </w:rPr>
        <w:t>ska</w:t>
      </w:r>
      <w:proofErr w:type="spellEnd"/>
      <w:r>
        <w:rPr>
          <w:rFonts w:cs="Tahoma"/>
        </w:rPr>
        <w:t xml:space="preserve"> upravičenja daje občini </w:t>
      </w:r>
      <w:r w:rsidRPr="000E4453">
        <w:rPr>
          <w:rFonts w:cs="Tahoma"/>
        </w:rPr>
        <w:t>8,25% delež</w:t>
      </w:r>
      <w:r>
        <w:rPr>
          <w:rFonts w:cs="Tahoma"/>
        </w:rPr>
        <w:t xml:space="preserve"> v skupni investiciji,</w:t>
      </w:r>
    </w:p>
    <w:p w14:paraId="49C98872" w14:textId="36414BFA" w:rsidR="000E4453" w:rsidRDefault="000E4453" w:rsidP="00A73DEC">
      <w:pPr>
        <w:shd w:val="clear" w:color="auto" w:fill="FFFFFF"/>
        <w:spacing w:after="240"/>
        <w:jc w:val="both"/>
        <w:rPr>
          <w:rFonts w:cs="Tahoma"/>
        </w:rPr>
      </w:pPr>
      <w:r>
        <w:rPr>
          <w:rFonts w:cs="Tahoma"/>
        </w:rPr>
        <w:t xml:space="preserve">- da z odločitvijo trenutni Občinski svet zavezuje naslednji Občinski svet, v smislu popotnice za nadaljnje delo. </w:t>
      </w:r>
    </w:p>
    <w:p w14:paraId="4ED9698A" w14:textId="0D0D9D01" w:rsidR="000E4453" w:rsidRDefault="000E4453" w:rsidP="00A73DEC">
      <w:pPr>
        <w:shd w:val="clear" w:color="auto" w:fill="FFFFFF"/>
        <w:spacing w:after="240"/>
        <w:jc w:val="both"/>
        <w:rPr>
          <w:rFonts w:cs="Tahoma"/>
        </w:rPr>
      </w:pPr>
      <w:r w:rsidRPr="000E4453">
        <w:rPr>
          <w:rFonts w:cs="Tahoma"/>
          <w:u w:val="single"/>
        </w:rPr>
        <w:t>Slavka Kenda</w:t>
      </w:r>
      <w:r>
        <w:rPr>
          <w:rFonts w:cs="Tahoma"/>
        </w:rPr>
        <w:t xml:space="preserve"> je vprašala kaj pomeni za projekt, če se na seji tega ne potrdi</w:t>
      </w:r>
      <w:r w:rsidR="00C45306">
        <w:rPr>
          <w:rFonts w:cs="Tahoma"/>
        </w:rPr>
        <w:t xml:space="preserve"> in kako bo z obstoječim urgentnim centrom. Dodala je še, da že zaradi naše oddaljenosti podpira ta projekt.</w:t>
      </w:r>
    </w:p>
    <w:p w14:paraId="5C67977E" w14:textId="0153297A" w:rsidR="000E4453" w:rsidRDefault="00C45306" w:rsidP="00A73DEC">
      <w:pPr>
        <w:shd w:val="clear" w:color="auto" w:fill="FFFFFF"/>
        <w:spacing w:after="240"/>
        <w:jc w:val="both"/>
        <w:rPr>
          <w:rFonts w:cs="Tahoma"/>
        </w:rPr>
      </w:pPr>
      <w:r>
        <w:rPr>
          <w:rFonts w:cs="Tahoma"/>
        </w:rPr>
        <w:t xml:space="preserve">Tudi </w:t>
      </w:r>
      <w:r w:rsidRPr="00C45306">
        <w:rPr>
          <w:rFonts w:cs="Tahoma"/>
          <w:u w:val="single"/>
        </w:rPr>
        <w:t>Mitja Kravanja</w:t>
      </w:r>
      <w:r>
        <w:rPr>
          <w:rFonts w:cs="Tahoma"/>
          <w:u w:val="single"/>
        </w:rPr>
        <w:t>,</w:t>
      </w:r>
      <w:r w:rsidRPr="00C45306">
        <w:rPr>
          <w:rFonts w:cs="Tahoma"/>
          <w:u w:val="single"/>
        </w:rPr>
        <w:t xml:space="preserve"> Miro Bozja</w:t>
      </w:r>
      <w:r>
        <w:rPr>
          <w:rFonts w:cs="Tahoma"/>
          <w:u w:val="single"/>
        </w:rPr>
        <w:t xml:space="preserve"> in Danijel Krivec</w:t>
      </w:r>
      <w:r w:rsidRPr="008E2394">
        <w:rPr>
          <w:rFonts w:cs="Tahoma"/>
        </w:rPr>
        <w:t xml:space="preserve"> </w:t>
      </w:r>
      <w:r>
        <w:rPr>
          <w:rFonts w:cs="Tahoma"/>
        </w:rPr>
        <w:t>so gradnjo centra podprli.</w:t>
      </w:r>
    </w:p>
    <w:p w14:paraId="0243E274" w14:textId="77777777" w:rsidR="008E2394" w:rsidRDefault="000E4453" w:rsidP="00A73DEC">
      <w:pPr>
        <w:shd w:val="clear" w:color="auto" w:fill="FFFFFF"/>
        <w:spacing w:after="240"/>
        <w:jc w:val="both"/>
        <w:rPr>
          <w:rFonts w:cs="Tahoma"/>
        </w:rPr>
      </w:pPr>
      <w:r>
        <w:rPr>
          <w:rFonts w:cs="Tahoma"/>
        </w:rPr>
        <w:t>Direktor ZD Tolmin j</w:t>
      </w:r>
      <w:r w:rsidR="00C45306">
        <w:rPr>
          <w:rFonts w:cs="Tahoma"/>
        </w:rPr>
        <w:t xml:space="preserve">e </w:t>
      </w:r>
      <w:r>
        <w:rPr>
          <w:rFonts w:cs="Tahoma"/>
        </w:rPr>
        <w:t>na vsa vprašanja podal odgovore</w:t>
      </w:r>
      <w:r w:rsidR="00C45306">
        <w:rPr>
          <w:rFonts w:cs="Tahoma"/>
        </w:rPr>
        <w:t xml:space="preserve">. </w:t>
      </w:r>
    </w:p>
    <w:p w14:paraId="4038D723" w14:textId="31A732C6" w:rsidR="006F7793" w:rsidRDefault="00CF092E" w:rsidP="00A73DEC">
      <w:pPr>
        <w:shd w:val="clear" w:color="auto" w:fill="FFFFFF"/>
        <w:spacing w:after="240"/>
        <w:jc w:val="both"/>
        <w:rPr>
          <w:rFonts w:cs="Tahoma"/>
        </w:rPr>
      </w:pPr>
      <w:r w:rsidRPr="00BC2DC7">
        <w:rPr>
          <w:rFonts w:cs="Tahoma"/>
          <w:u w:val="single"/>
        </w:rPr>
        <w:t>Bojana Zorč Kravanja</w:t>
      </w:r>
      <w:r w:rsidR="00BC2DC7">
        <w:rPr>
          <w:rFonts w:cs="Tahoma"/>
        </w:rPr>
        <w:t xml:space="preserve"> je imela vprašanja na ostalo vsebino v rebalansu in sicer glede neuspešnemu kandidiranju Občine Bovec za obnovo</w:t>
      </w:r>
      <w:r w:rsidRPr="00BC2DC7">
        <w:rPr>
          <w:rFonts w:cs="Tahoma"/>
        </w:rPr>
        <w:t xml:space="preserve"> Mang</w:t>
      </w:r>
      <w:r w:rsidR="009545EE" w:rsidRPr="00BC2DC7">
        <w:rPr>
          <w:rFonts w:cs="Tahoma"/>
        </w:rPr>
        <w:t>a</w:t>
      </w:r>
      <w:r w:rsidRPr="00BC2DC7">
        <w:rPr>
          <w:rFonts w:cs="Tahoma"/>
        </w:rPr>
        <w:t>rtsk</w:t>
      </w:r>
      <w:r w:rsidR="00BC2DC7">
        <w:rPr>
          <w:rFonts w:cs="Tahoma"/>
        </w:rPr>
        <w:t>e</w:t>
      </w:r>
      <w:r w:rsidRPr="00BC2DC7">
        <w:rPr>
          <w:rFonts w:cs="Tahoma"/>
        </w:rPr>
        <w:t xml:space="preserve"> koč</w:t>
      </w:r>
      <w:r w:rsidR="00BC2DC7">
        <w:rPr>
          <w:rFonts w:cs="Tahoma"/>
        </w:rPr>
        <w:t>e. Zanimal jo je nadaljnji način financiranja.</w:t>
      </w:r>
    </w:p>
    <w:p w14:paraId="01ADBFB6" w14:textId="66553A0A" w:rsidR="00BC2DC7" w:rsidRPr="00BC2DC7" w:rsidRDefault="00BC2DC7" w:rsidP="00A73DEC">
      <w:pPr>
        <w:shd w:val="clear" w:color="auto" w:fill="FFFFFF"/>
        <w:spacing w:after="240"/>
        <w:jc w:val="both"/>
        <w:rPr>
          <w:rFonts w:cs="Tahoma"/>
        </w:rPr>
      </w:pPr>
      <w:r w:rsidRPr="00BC2DC7">
        <w:rPr>
          <w:rFonts w:cs="Tahoma"/>
          <w:u w:val="single"/>
        </w:rPr>
        <w:t>Miro Bozja</w:t>
      </w:r>
      <w:r>
        <w:rPr>
          <w:rFonts w:cs="Tahoma"/>
        </w:rPr>
        <w:t xml:space="preserve"> je podal pozitivno mnenje na vložen amandma za nakup gasilske črpalke.</w:t>
      </w:r>
    </w:p>
    <w:p w14:paraId="2A01416B" w14:textId="1E3AAD64" w:rsidR="00CF092E" w:rsidRPr="00B9582C" w:rsidRDefault="00CF092E" w:rsidP="00A73DEC">
      <w:pPr>
        <w:shd w:val="clear" w:color="auto" w:fill="FFFFFF"/>
        <w:spacing w:after="240"/>
        <w:jc w:val="both"/>
      </w:pPr>
      <w:r w:rsidRPr="00125725">
        <w:rPr>
          <w:rFonts w:cs="Tahoma"/>
          <w:u w:val="single"/>
        </w:rPr>
        <w:t>Mitja Kravanja</w:t>
      </w:r>
      <w:r w:rsidR="00125725" w:rsidRPr="00125725">
        <w:rPr>
          <w:rFonts w:cs="Tahoma"/>
        </w:rPr>
        <w:t xml:space="preserve"> je povedal, da bo rebalans potrdil, poudaril pa je, da se ne strinja, da se črpajo sredstva za obnove cest znotraj TNP-ja iz </w:t>
      </w:r>
      <w:r w:rsidRPr="00125725">
        <w:rPr>
          <w:rFonts w:cs="Tahoma"/>
        </w:rPr>
        <w:t>11. člen</w:t>
      </w:r>
      <w:r w:rsidR="00125725" w:rsidRPr="00125725">
        <w:rPr>
          <w:rFonts w:cs="Tahoma"/>
        </w:rPr>
        <w:t>a.</w:t>
      </w:r>
      <w:r w:rsidRPr="00125725">
        <w:rPr>
          <w:rFonts w:cs="Tahoma"/>
        </w:rPr>
        <w:t xml:space="preserve"> </w:t>
      </w:r>
      <w:r w:rsidR="00B9582C">
        <w:rPr>
          <w:rFonts w:cs="Tahoma"/>
        </w:rPr>
        <w:t>Pri tem je direktor ZD Tolmin podal predlog, da se namenska sredstva iz TNP-ja lahko namenijo za nadstandard za potrebe zdravstva in da so pripravljeni</w:t>
      </w:r>
      <w:r w:rsidR="00260E65">
        <w:rPr>
          <w:rFonts w:cs="Tahoma"/>
        </w:rPr>
        <w:t>, če je interes občine,</w:t>
      </w:r>
      <w:r w:rsidR="00B9582C">
        <w:rPr>
          <w:rFonts w:cs="Tahoma"/>
        </w:rPr>
        <w:t xml:space="preserve"> za namen pripraviti celoten program. Danijel Krivec je idejo podprl in pozval direktorja</w:t>
      </w:r>
      <w:r w:rsidR="00260E65">
        <w:rPr>
          <w:rFonts w:cs="Tahoma"/>
        </w:rPr>
        <w:t xml:space="preserve"> ZD Tolmin, da pripravi osnutek in ga čimprej predstavi na občinskem svetu. Poleg tega je Danijel Krivec predlagal tudi</w:t>
      </w:r>
      <w:r w:rsidR="00260E65" w:rsidRPr="00260E65">
        <w:rPr>
          <w:rFonts w:cs="Tahoma"/>
        </w:rPr>
        <w:t xml:space="preserve"> </w:t>
      </w:r>
      <w:r w:rsidR="00260E65">
        <w:rPr>
          <w:rFonts w:cs="Tahoma"/>
        </w:rPr>
        <w:t xml:space="preserve">prenovo Mangartske koče kot možen primer za črpanje sredstev iz 11. člena. </w:t>
      </w:r>
    </w:p>
    <w:p w14:paraId="1CC29FEE" w14:textId="3F61CDC2" w:rsidR="00C756BC" w:rsidRPr="006F7793" w:rsidRDefault="00AA34AD" w:rsidP="00367CE5">
      <w:pPr>
        <w:shd w:val="clear" w:color="auto" w:fill="FFFFFF"/>
        <w:spacing w:after="100" w:afterAutospacing="1"/>
        <w:jc w:val="both"/>
        <w:rPr>
          <w:rFonts w:cs="Tahoma"/>
        </w:rPr>
      </w:pPr>
      <w:r>
        <w:rPr>
          <w:rFonts w:cs="Tahoma"/>
        </w:rPr>
        <w:t xml:space="preserve">Po končani razpravi je župan dal na glasovanje potrditev rebalansa proračuna Občine Bovec za leto 2026. </w:t>
      </w:r>
      <w:r w:rsidR="00C756BC">
        <w:rPr>
          <w:rFonts w:cs="Tahoma"/>
        </w:rPr>
        <w:t>Občinski svet je sprejel sklep:</w:t>
      </w:r>
    </w:p>
    <w:tbl>
      <w:tblPr>
        <w:tblStyle w:val="Tabelamrea"/>
        <w:tblW w:w="0" w:type="auto"/>
        <w:tblLook w:val="04A0" w:firstRow="1" w:lastRow="0" w:firstColumn="1" w:lastColumn="0" w:noHBand="0" w:noVBand="1"/>
      </w:tblPr>
      <w:tblGrid>
        <w:gridCol w:w="9209"/>
      </w:tblGrid>
      <w:tr w:rsidR="00B6623B" w14:paraId="4A16BD9E" w14:textId="77777777" w:rsidTr="00162D60">
        <w:trPr>
          <w:trHeight w:val="873"/>
        </w:trPr>
        <w:tc>
          <w:tcPr>
            <w:tcW w:w="9209" w:type="dxa"/>
          </w:tcPr>
          <w:p w14:paraId="536EEFE3" w14:textId="3C8951EA" w:rsidR="00B6623B" w:rsidRPr="008E2394" w:rsidRDefault="00B6623B" w:rsidP="00640B12">
            <w:pPr>
              <w:jc w:val="both"/>
              <w:rPr>
                <w:rFonts w:cs="Tahoma"/>
                <w:b/>
                <w:bCs/>
              </w:rPr>
            </w:pPr>
            <w:r w:rsidRPr="008E2394">
              <w:rPr>
                <w:rFonts w:cs="Tahoma"/>
                <w:b/>
                <w:bCs/>
              </w:rPr>
              <w:t>SKLEP:</w:t>
            </w:r>
          </w:p>
          <w:p w14:paraId="78B4C5D7" w14:textId="65F64D9F" w:rsidR="00640B12" w:rsidRPr="008E2394" w:rsidRDefault="00162D60" w:rsidP="0051064A">
            <w:pPr>
              <w:jc w:val="both"/>
              <w:rPr>
                <w:rFonts w:cs="Tahoma"/>
                <w:b/>
                <w:bCs/>
              </w:rPr>
            </w:pPr>
            <w:r w:rsidRPr="008E2394">
              <w:rPr>
                <w:rFonts w:cs="Tahoma"/>
                <w:b/>
                <w:bCs/>
              </w:rPr>
              <w:t>Občinski svet Občine Bovec sprejme Odlok o rebalansu proračuna Občine Bovec za leto 2026.</w:t>
            </w:r>
            <w:r w:rsidR="0051064A" w:rsidRPr="008E2394">
              <w:rPr>
                <w:rFonts w:cs="Tahoma"/>
                <w:b/>
                <w:bCs/>
              </w:rPr>
              <w:t xml:space="preserve">                    </w:t>
            </w:r>
          </w:p>
        </w:tc>
      </w:tr>
    </w:tbl>
    <w:p w14:paraId="76E1566D" w14:textId="64F04CF5" w:rsidR="00B6623B" w:rsidRPr="005B36B6" w:rsidRDefault="00B6623B" w:rsidP="0004616F">
      <w:pPr>
        <w:autoSpaceDE w:val="0"/>
        <w:autoSpaceDN w:val="0"/>
        <w:adjustRightInd w:val="0"/>
        <w:spacing w:before="240"/>
        <w:rPr>
          <w:rFonts w:cs="Tahoma"/>
          <w:b/>
          <w:bCs/>
          <w:color w:val="000000"/>
          <w:shd w:val="clear" w:color="auto" w:fill="FFFFFF"/>
        </w:rPr>
      </w:pPr>
      <w:r w:rsidRPr="000C78E0">
        <w:rPr>
          <w:rFonts w:cs="Tahoma"/>
          <w:b/>
          <w:bCs/>
          <w:color w:val="000000"/>
          <w:shd w:val="clear" w:color="auto" w:fill="FFFFFF"/>
        </w:rPr>
        <w:t>Glasovanje</w:t>
      </w:r>
      <w:r w:rsidR="006C1ABF">
        <w:rPr>
          <w:rFonts w:cs="Tahoma"/>
          <w:b/>
          <w:bCs/>
          <w:color w:val="000000"/>
          <w:shd w:val="clear" w:color="auto" w:fill="FFFFFF"/>
        </w:rPr>
        <w:t>:</w:t>
      </w:r>
    </w:p>
    <w:p w14:paraId="37F51A31" w14:textId="349F78F6" w:rsidR="00640B12" w:rsidRPr="002B4169" w:rsidRDefault="006C1ABF" w:rsidP="002B4169">
      <w:pPr>
        <w:autoSpaceDE w:val="0"/>
        <w:autoSpaceDN w:val="0"/>
        <w:adjustRightInd w:val="0"/>
        <w:ind w:left="420"/>
        <w:jc w:val="both"/>
        <w:rPr>
          <w:rFonts w:cs="Tahoma"/>
        </w:rPr>
      </w:pPr>
      <w:r>
        <w:rPr>
          <w:rFonts w:cs="Tahoma"/>
        </w:rPr>
        <w:t xml:space="preserve">- </w:t>
      </w:r>
      <w:r w:rsidR="00690D69" w:rsidRPr="002B4169">
        <w:rPr>
          <w:rFonts w:cs="Tahoma"/>
        </w:rPr>
        <w:t>soglasno</w:t>
      </w:r>
    </w:p>
    <w:p w14:paraId="6745DE3A" w14:textId="77777777" w:rsidR="00AD6A02" w:rsidRPr="00AD6A02" w:rsidRDefault="00AD6A02" w:rsidP="00AD6A02">
      <w:pPr>
        <w:autoSpaceDE w:val="0"/>
        <w:autoSpaceDN w:val="0"/>
        <w:adjustRightInd w:val="0"/>
        <w:jc w:val="both"/>
        <w:rPr>
          <w:rFonts w:cs="Tahoma"/>
        </w:rPr>
      </w:pPr>
    </w:p>
    <w:p w14:paraId="640CD3A8" w14:textId="6B39DCC8" w:rsidR="00131CE8" w:rsidRDefault="002729E7" w:rsidP="00367CE5">
      <w:pPr>
        <w:shd w:val="clear" w:color="auto" w:fill="FFFFFF"/>
        <w:spacing w:after="100" w:afterAutospacing="1"/>
        <w:jc w:val="both"/>
        <w:rPr>
          <w:rFonts w:cs="Tahoma"/>
          <w:b/>
          <w:bCs/>
          <w:sz w:val="22"/>
          <w:szCs w:val="22"/>
          <w:u w:val="double"/>
        </w:rPr>
      </w:pPr>
      <w:r w:rsidRPr="000C78E0">
        <w:rPr>
          <w:rFonts w:cs="Tahoma"/>
          <w:b/>
          <w:bCs/>
          <w:sz w:val="22"/>
          <w:szCs w:val="22"/>
          <w:u w:val="double"/>
        </w:rPr>
        <w:t xml:space="preserve">AD </w:t>
      </w:r>
      <w:r w:rsidR="00DD01EC">
        <w:rPr>
          <w:rFonts w:cs="Tahoma"/>
          <w:b/>
          <w:bCs/>
          <w:sz w:val="22"/>
          <w:szCs w:val="22"/>
          <w:u w:val="double"/>
        </w:rPr>
        <w:t>6</w:t>
      </w:r>
      <w:r w:rsidRPr="000C78E0">
        <w:rPr>
          <w:rFonts w:cs="Tahoma"/>
          <w:b/>
          <w:bCs/>
          <w:sz w:val="22"/>
          <w:szCs w:val="22"/>
          <w:u w:val="double"/>
        </w:rPr>
        <w:t>)</w:t>
      </w:r>
      <w:r w:rsidR="00855297" w:rsidRPr="000C78E0">
        <w:rPr>
          <w:rFonts w:cs="Tahoma"/>
          <w:b/>
          <w:bCs/>
          <w:sz w:val="22"/>
          <w:szCs w:val="22"/>
          <w:u w:val="double"/>
        </w:rPr>
        <w:t xml:space="preserve"> </w:t>
      </w:r>
      <w:r w:rsidR="00EA3E26" w:rsidRPr="00EA3E26">
        <w:rPr>
          <w:rFonts w:cs="Tahoma"/>
          <w:b/>
          <w:bCs/>
          <w:sz w:val="22"/>
          <w:szCs w:val="22"/>
          <w:u w:val="double"/>
        </w:rPr>
        <w:t>Odlok o ustanovitvi Zdravstvenega doma Tolmin</w:t>
      </w:r>
    </w:p>
    <w:p w14:paraId="4C781C55" w14:textId="257319D2" w:rsidR="00B201FD" w:rsidRDefault="002B195A" w:rsidP="00C30022">
      <w:pPr>
        <w:autoSpaceDE w:val="0"/>
        <w:autoSpaceDN w:val="0"/>
        <w:adjustRightInd w:val="0"/>
        <w:jc w:val="both"/>
        <w:rPr>
          <w:rFonts w:cs="Tahoma"/>
        </w:rPr>
      </w:pPr>
      <w:r>
        <w:rPr>
          <w:rFonts w:cs="Tahoma"/>
        </w:rPr>
        <w:t xml:space="preserve">Poročevalec pri tej točki je bil </w:t>
      </w:r>
      <w:r w:rsidR="00EA3E26">
        <w:rPr>
          <w:rFonts w:cs="Tahoma"/>
        </w:rPr>
        <w:t>direktor Zdravstvenega doma Tolmin Primož Uršič.</w:t>
      </w:r>
      <w:r>
        <w:rPr>
          <w:rFonts w:cs="Tahoma"/>
        </w:rPr>
        <w:t xml:space="preserve"> </w:t>
      </w:r>
    </w:p>
    <w:p w14:paraId="6CD8261E" w14:textId="77777777" w:rsidR="004B777C" w:rsidRDefault="004B777C" w:rsidP="00C30022">
      <w:pPr>
        <w:autoSpaceDE w:val="0"/>
        <w:autoSpaceDN w:val="0"/>
        <w:adjustRightInd w:val="0"/>
        <w:jc w:val="both"/>
        <w:rPr>
          <w:rFonts w:cs="Tahoma"/>
        </w:rPr>
      </w:pPr>
    </w:p>
    <w:p w14:paraId="6A6ECE32" w14:textId="6965C094" w:rsidR="004B777C" w:rsidRPr="00805987" w:rsidRDefault="004B777C" w:rsidP="00C30022">
      <w:pPr>
        <w:autoSpaceDE w:val="0"/>
        <w:autoSpaceDN w:val="0"/>
        <w:adjustRightInd w:val="0"/>
        <w:jc w:val="both"/>
        <w:rPr>
          <w:rFonts w:cs="Tahoma"/>
          <w:color w:val="EE0000"/>
        </w:rPr>
      </w:pPr>
      <w:r>
        <w:rPr>
          <w:rFonts w:cs="Tahoma"/>
        </w:rPr>
        <w:t>Razpravljali so Miha Sotlar, Adis Hrovat, Slavka Kenda, Danijel Krivec</w:t>
      </w:r>
      <w:r w:rsidR="00805987">
        <w:rPr>
          <w:rFonts w:cs="Tahoma"/>
        </w:rPr>
        <w:t>, Mitja Kravanja</w:t>
      </w:r>
      <w:r w:rsidR="00262B6E">
        <w:rPr>
          <w:rFonts w:cs="Tahoma"/>
        </w:rPr>
        <w:t>.</w:t>
      </w:r>
    </w:p>
    <w:p w14:paraId="5EF3BDC2" w14:textId="77777777" w:rsidR="00CF092E" w:rsidRDefault="00CF092E" w:rsidP="00C30022">
      <w:pPr>
        <w:autoSpaceDE w:val="0"/>
        <w:autoSpaceDN w:val="0"/>
        <w:adjustRightInd w:val="0"/>
        <w:jc w:val="both"/>
        <w:rPr>
          <w:rFonts w:cs="Tahoma"/>
        </w:rPr>
      </w:pPr>
    </w:p>
    <w:p w14:paraId="36F342B3" w14:textId="2AC6105D" w:rsidR="00CF092E" w:rsidRPr="00367F7B" w:rsidRDefault="00CF092E" w:rsidP="00C30022">
      <w:pPr>
        <w:autoSpaceDE w:val="0"/>
        <w:autoSpaceDN w:val="0"/>
        <w:adjustRightInd w:val="0"/>
        <w:jc w:val="both"/>
        <w:rPr>
          <w:rFonts w:cs="Tahoma"/>
        </w:rPr>
      </w:pPr>
      <w:r w:rsidRPr="00105446">
        <w:rPr>
          <w:rFonts w:cs="Tahoma"/>
          <w:u w:val="single"/>
        </w:rPr>
        <w:t>Miha Sotlar</w:t>
      </w:r>
      <w:r>
        <w:rPr>
          <w:rFonts w:cs="Tahoma"/>
        </w:rPr>
        <w:t xml:space="preserve"> je kot predsednik Statutarno-pravne komisije je po</w:t>
      </w:r>
      <w:r w:rsidR="00072EA0">
        <w:rPr>
          <w:rFonts w:cs="Tahoma"/>
        </w:rPr>
        <w:t>ročal</w:t>
      </w:r>
      <w:r>
        <w:rPr>
          <w:rFonts w:cs="Tahoma"/>
        </w:rPr>
        <w:t>, da je komisija točko obravnavala</w:t>
      </w:r>
      <w:r w:rsidR="00835D96">
        <w:rPr>
          <w:rFonts w:cs="Tahoma"/>
        </w:rPr>
        <w:t xml:space="preserve"> in podal mnenje komisije.</w:t>
      </w:r>
      <w:r>
        <w:rPr>
          <w:rFonts w:cs="Tahoma"/>
        </w:rPr>
        <w:t xml:space="preserve"> </w:t>
      </w:r>
      <w:r w:rsidR="00072EA0">
        <w:rPr>
          <w:rFonts w:cs="Tahoma"/>
        </w:rPr>
        <w:t>V gradivu je bil podan predlog sklepa, da se odlok sprejeme po hitrem postopku, vendar je podal mnenje</w:t>
      </w:r>
      <w:r w:rsidR="004B777C">
        <w:rPr>
          <w:rFonts w:cs="Tahoma"/>
        </w:rPr>
        <w:t>, da je OS sprem</w:t>
      </w:r>
      <w:r w:rsidR="00072EA0">
        <w:rPr>
          <w:rFonts w:cs="Tahoma"/>
        </w:rPr>
        <w:t>enil</w:t>
      </w:r>
      <w:r w:rsidR="004B777C">
        <w:rPr>
          <w:rFonts w:cs="Tahoma"/>
        </w:rPr>
        <w:t xml:space="preserve"> Poslovnik</w:t>
      </w:r>
      <w:r w:rsidR="00072EA0">
        <w:rPr>
          <w:rFonts w:cs="Tahoma"/>
        </w:rPr>
        <w:t xml:space="preserve"> Občinskega sveta ravno iz tega razloga, da imajo občani možnost podati svoja mnenja in pobude</w:t>
      </w:r>
      <w:r w:rsidR="00105446">
        <w:rPr>
          <w:rFonts w:cs="Tahoma"/>
        </w:rPr>
        <w:t xml:space="preserve"> v javni obravnavi</w:t>
      </w:r>
      <w:r w:rsidR="00072EA0">
        <w:rPr>
          <w:rFonts w:cs="Tahoma"/>
        </w:rPr>
        <w:t>.</w:t>
      </w:r>
      <w:r w:rsidR="00105446">
        <w:rPr>
          <w:rFonts w:cs="Tahoma"/>
        </w:rPr>
        <w:t xml:space="preserve"> Zato bi bilo</w:t>
      </w:r>
      <w:r w:rsidR="00072EA0">
        <w:rPr>
          <w:rFonts w:cs="Tahoma"/>
        </w:rPr>
        <w:t xml:space="preserve"> primerno tudi pri sprejemanju Odloka o ustanovitvi ZD Tolmin, najprej dati predlog v</w:t>
      </w:r>
      <w:r w:rsidR="00105446">
        <w:rPr>
          <w:rFonts w:cs="Tahoma"/>
        </w:rPr>
        <w:t xml:space="preserve"> javno obravnavo</w:t>
      </w:r>
      <w:r w:rsidR="00072EA0">
        <w:rPr>
          <w:rFonts w:cs="Tahoma"/>
        </w:rPr>
        <w:t>. Nadalje je izpostavil sestavo v Svetu zavoda, kjer imajo večino njihovi zaposleni. Po njegovih izkušnjah bi morale imeti večino ustanovitelji, torej v tem primeru občine ustanoviteljice.</w:t>
      </w:r>
      <w:r w:rsidR="004B777C">
        <w:rPr>
          <w:rFonts w:cs="Tahoma"/>
        </w:rPr>
        <w:t xml:space="preserve"> </w:t>
      </w:r>
      <w:r w:rsidR="00105446">
        <w:rPr>
          <w:rFonts w:cs="Tahoma"/>
        </w:rPr>
        <w:t xml:space="preserve"> </w:t>
      </w:r>
      <w:r w:rsidR="00105446" w:rsidRPr="00105446">
        <w:rPr>
          <w:rFonts w:cs="Tahoma"/>
          <w:u w:val="single"/>
        </w:rPr>
        <w:t>Slavka Kenda</w:t>
      </w:r>
      <w:r w:rsidR="00835D96">
        <w:rPr>
          <w:rFonts w:cs="Tahoma"/>
          <w:u w:val="single"/>
        </w:rPr>
        <w:t xml:space="preserve"> in Danijel Krivec</w:t>
      </w:r>
      <w:r w:rsidR="00105446">
        <w:rPr>
          <w:rFonts w:cs="Tahoma"/>
        </w:rPr>
        <w:t xml:space="preserve"> se strinja</w:t>
      </w:r>
      <w:r w:rsidR="00835D96">
        <w:rPr>
          <w:rFonts w:cs="Tahoma"/>
        </w:rPr>
        <w:t>ta</w:t>
      </w:r>
      <w:r w:rsidR="00105446">
        <w:rPr>
          <w:rFonts w:cs="Tahoma"/>
        </w:rPr>
        <w:t xml:space="preserve"> s povedanim.</w:t>
      </w:r>
      <w:r w:rsidR="00835D96">
        <w:rPr>
          <w:rFonts w:cs="Tahoma"/>
        </w:rPr>
        <w:t xml:space="preserve"> </w:t>
      </w:r>
      <w:r w:rsidR="00835D96" w:rsidRPr="00463623">
        <w:rPr>
          <w:rFonts w:cs="Tahoma"/>
          <w:u w:val="single"/>
        </w:rPr>
        <w:t>Danijel Krivec</w:t>
      </w:r>
      <w:r w:rsidR="00835D96">
        <w:rPr>
          <w:rFonts w:cs="Tahoma"/>
        </w:rPr>
        <w:t xml:space="preserve"> je podal kritiko na </w:t>
      </w:r>
      <w:r w:rsidR="00463623">
        <w:rPr>
          <w:rFonts w:cs="Tahoma"/>
        </w:rPr>
        <w:t>prvo alinejo šestega odstavka 9. člena predlaganega odloka, ki govori o stopnji izobrazbe, ki je zahtevana za člana sveta zavoda, ki ni predstavnik delavcev zavoda.</w:t>
      </w:r>
    </w:p>
    <w:p w14:paraId="4BCFE68E" w14:textId="77777777" w:rsidR="004B777C" w:rsidRDefault="004B777C" w:rsidP="00C30022">
      <w:pPr>
        <w:autoSpaceDE w:val="0"/>
        <w:autoSpaceDN w:val="0"/>
        <w:adjustRightInd w:val="0"/>
        <w:jc w:val="both"/>
        <w:rPr>
          <w:rFonts w:cs="Tahoma"/>
          <w:bCs/>
        </w:rPr>
      </w:pPr>
    </w:p>
    <w:p w14:paraId="5AFA6490" w14:textId="33B42754" w:rsidR="004B777C" w:rsidRDefault="004B777C" w:rsidP="00C30022">
      <w:pPr>
        <w:autoSpaceDE w:val="0"/>
        <w:autoSpaceDN w:val="0"/>
        <w:adjustRightInd w:val="0"/>
        <w:jc w:val="both"/>
        <w:rPr>
          <w:rFonts w:cs="Tahoma"/>
          <w:bCs/>
        </w:rPr>
      </w:pPr>
      <w:r w:rsidRPr="00105446">
        <w:rPr>
          <w:rFonts w:cs="Tahoma"/>
          <w:bCs/>
          <w:u w:val="single"/>
        </w:rPr>
        <w:t>Adis Hrovat</w:t>
      </w:r>
      <w:r>
        <w:rPr>
          <w:rFonts w:cs="Tahoma"/>
          <w:bCs/>
        </w:rPr>
        <w:t xml:space="preserve"> </w:t>
      </w:r>
      <w:r w:rsidR="00105446">
        <w:rPr>
          <w:rFonts w:cs="Tahoma"/>
          <w:bCs/>
        </w:rPr>
        <w:t xml:space="preserve">je </w:t>
      </w:r>
      <w:r>
        <w:rPr>
          <w:rFonts w:cs="Tahoma"/>
          <w:bCs/>
        </w:rPr>
        <w:t>ko</w:t>
      </w:r>
      <w:r w:rsidR="00105446">
        <w:rPr>
          <w:rFonts w:cs="Tahoma"/>
          <w:bCs/>
        </w:rPr>
        <w:t>t</w:t>
      </w:r>
      <w:r>
        <w:rPr>
          <w:rFonts w:cs="Tahoma"/>
          <w:bCs/>
        </w:rPr>
        <w:t xml:space="preserve"> predsednik</w:t>
      </w:r>
      <w:r w:rsidR="00105446">
        <w:rPr>
          <w:rFonts w:cs="Tahoma"/>
          <w:bCs/>
        </w:rPr>
        <w:t xml:space="preserve"> Odbora za negospodarstvo in javne službe družbenih dejavnosti</w:t>
      </w:r>
      <w:r>
        <w:rPr>
          <w:rFonts w:cs="Tahoma"/>
          <w:bCs/>
        </w:rPr>
        <w:t xml:space="preserve"> povedal, da je odbor odlok obravnaval in dal pozitivno mnenje za nadaljnjo obravnavo na občinskem svetu. Se strinja z </w:t>
      </w:r>
      <w:r w:rsidR="00105446">
        <w:rPr>
          <w:rFonts w:cs="Tahoma"/>
          <w:bCs/>
        </w:rPr>
        <w:t xml:space="preserve">Miho Sotlarjem glede </w:t>
      </w:r>
      <w:r>
        <w:rPr>
          <w:rFonts w:cs="Tahoma"/>
          <w:bCs/>
        </w:rPr>
        <w:t>javn</w:t>
      </w:r>
      <w:r w:rsidR="00105446">
        <w:rPr>
          <w:rFonts w:cs="Tahoma"/>
          <w:bCs/>
        </w:rPr>
        <w:t>e</w:t>
      </w:r>
      <w:r>
        <w:rPr>
          <w:rFonts w:cs="Tahoma"/>
          <w:bCs/>
        </w:rPr>
        <w:t xml:space="preserve"> obravnav</w:t>
      </w:r>
      <w:r w:rsidR="00105446">
        <w:rPr>
          <w:rFonts w:cs="Tahoma"/>
          <w:bCs/>
        </w:rPr>
        <w:t>e</w:t>
      </w:r>
      <w:r>
        <w:rPr>
          <w:rFonts w:cs="Tahoma"/>
          <w:bCs/>
        </w:rPr>
        <w:t>, mogoče</w:t>
      </w:r>
      <w:r w:rsidR="00105446">
        <w:rPr>
          <w:rFonts w:cs="Tahoma"/>
          <w:bCs/>
        </w:rPr>
        <w:t xml:space="preserve"> edino v skrajšanem roku. </w:t>
      </w:r>
    </w:p>
    <w:p w14:paraId="631199B7" w14:textId="77777777" w:rsidR="004B777C" w:rsidRDefault="004B777C" w:rsidP="00C30022">
      <w:pPr>
        <w:autoSpaceDE w:val="0"/>
        <w:autoSpaceDN w:val="0"/>
        <w:adjustRightInd w:val="0"/>
        <w:jc w:val="both"/>
        <w:rPr>
          <w:rFonts w:cs="Tahoma"/>
          <w:bCs/>
        </w:rPr>
      </w:pPr>
    </w:p>
    <w:p w14:paraId="36BF055F" w14:textId="2F89DF6A" w:rsidR="00EA3E26" w:rsidRDefault="00105446" w:rsidP="00C30022">
      <w:pPr>
        <w:autoSpaceDE w:val="0"/>
        <w:autoSpaceDN w:val="0"/>
        <w:adjustRightInd w:val="0"/>
        <w:jc w:val="both"/>
        <w:rPr>
          <w:rFonts w:cs="Tahoma"/>
          <w:bCs/>
        </w:rPr>
      </w:pPr>
      <w:r>
        <w:rPr>
          <w:rFonts w:cs="Tahoma"/>
          <w:bCs/>
        </w:rPr>
        <w:t xml:space="preserve">Nadalje je </w:t>
      </w:r>
      <w:r>
        <w:rPr>
          <w:rFonts w:cs="Tahoma"/>
        </w:rPr>
        <w:t xml:space="preserve">direktor Zdravstvenega doma Tolmin Primož Uršič podal nekaj osnovnih informacij glede same vsebine predlaganega odloka. </w:t>
      </w:r>
      <w:r w:rsidR="00EA3E26" w:rsidRPr="00EA3E26">
        <w:rPr>
          <w:rFonts w:cs="Tahoma"/>
          <w:bCs/>
        </w:rPr>
        <w:t xml:space="preserve">Obstoječi odlok o ustanovitvi Zdravstvenega doma Tolmin je </w:t>
      </w:r>
      <w:r>
        <w:rPr>
          <w:rFonts w:cs="Tahoma"/>
          <w:bCs/>
        </w:rPr>
        <w:t>š</w:t>
      </w:r>
      <w:r w:rsidR="00EA3E26" w:rsidRPr="00EA3E26">
        <w:rPr>
          <w:rFonts w:cs="Tahoma"/>
          <w:bCs/>
        </w:rPr>
        <w:t xml:space="preserve">e iz leta </w:t>
      </w:r>
      <w:r w:rsidR="00EA3E26" w:rsidRPr="00EA3E26">
        <w:rPr>
          <w:rFonts w:cs="Tahoma"/>
          <w:bCs/>
        </w:rPr>
        <w:lastRenderedPageBreak/>
        <w:t xml:space="preserve">2001, zaradi večjega števila predlaganih sprememb, ki so predvsem posledica spremenjene zakonodaje na področju izvajanja tržne dejavnosti in zdravstvene dejavnosti, se smiselno sprejema nov odlok v celoti. </w:t>
      </w:r>
    </w:p>
    <w:p w14:paraId="748B7A33" w14:textId="4B964F63" w:rsidR="004B777C" w:rsidRDefault="00835D96" w:rsidP="00C30022">
      <w:pPr>
        <w:autoSpaceDE w:val="0"/>
        <w:autoSpaceDN w:val="0"/>
        <w:adjustRightInd w:val="0"/>
        <w:jc w:val="both"/>
        <w:rPr>
          <w:rFonts w:cs="Tahoma"/>
          <w:bCs/>
        </w:rPr>
      </w:pPr>
      <w:r w:rsidRPr="00835D96">
        <w:rPr>
          <w:rFonts w:cs="Tahoma"/>
          <w:bCs/>
        </w:rPr>
        <w:t xml:space="preserve">Sprejetje Odloka o ustanovitvi javnega zavoda Zdravstveni dom Tolmin naj ne bi imel neposrednih finančnih vplivov na proračun Občine Bovec. </w:t>
      </w:r>
    </w:p>
    <w:p w14:paraId="1194814B" w14:textId="0E21CE3D" w:rsidR="00835D96" w:rsidRDefault="00835D96" w:rsidP="00C30022">
      <w:pPr>
        <w:autoSpaceDE w:val="0"/>
        <w:autoSpaceDN w:val="0"/>
        <w:adjustRightInd w:val="0"/>
        <w:jc w:val="both"/>
        <w:rPr>
          <w:rFonts w:cs="Tahoma"/>
          <w:bCs/>
        </w:rPr>
      </w:pPr>
      <w:r>
        <w:rPr>
          <w:rFonts w:cs="Tahoma"/>
          <w:bCs/>
        </w:rPr>
        <w:t>Glede predloga Statutarno-pravne komisije je povedal, da je to odločitev Občinskega sveta in v kolikor bi se s predlogom strinjale ostali dve občini, se lahko pristopi k pripravi sprememb.</w:t>
      </w:r>
      <w:r w:rsidR="00463623">
        <w:rPr>
          <w:rFonts w:cs="Tahoma"/>
          <w:bCs/>
        </w:rPr>
        <w:t xml:space="preserve"> </w:t>
      </w:r>
    </w:p>
    <w:p w14:paraId="4F4600B7" w14:textId="77777777" w:rsidR="00835D96" w:rsidRDefault="00835D96" w:rsidP="00C30022">
      <w:pPr>
        <w:autoSpaceDE w:val="0"/>
        <w:autoSpaceDN w:val="0"/>
        <w:adjustRightInd w:val="0"/>
        <w:jc w:val="both"/>
        <w:rPr>
          <w:rFonts w:cs="Tahoma"/>
          <w:bCs/>
        </w:rPr>
      </w:pPr>
    </w:p>
    <w:p w14:paraId="2C44E998" w14:textId="10E5526E" w:rsidR="00463623" w:rsidRDefault="00463623" w:rsidP="00C30022">
      <w:pPr>
        <w:autoSpaceDE w:val="0"/>
        <w:autoSpaceDN w:val="0"/>
        <w:adjustRightInd w:val="0"/>
        <w:jc w:val="both"/>
        <w:rPr>
          <w:rFonts w:cs="Tahoma"/>
          <w:bCs/>
        </w:rPr>
      </w:pPr>
      <w:r w:rsidRPr="00463623">
        <w:rPr>
          <w:rFonts w:cs="Tahoma"/>
          <w:bCs/>
          <w:u w:val="single"/>
        </w:rPr>
        <w:t>Slavka Kenda</w:t>
      </w:r>
      <w:r>
        <w:rPr>
          <w:rFonts w:cs="Tahoma"/>
          <w:bCs/>
        </w:rPr>
        <w:t xml:space="preserve"> je </w:t>
      </w:r>
      <w:r w:rsidR="00C10ED3">
        <w:rPr>
          <w:rFonts w:cs="Tahoma"/>
          <w:bCs/>
        </w:rPr>
        <w:t xml:space="preserve">direktorja ZD Tolmin </w:t>
      </w:r>
      <w:r>
        <w:rPr>
          <w:rFonts w:cs="Tahoma"/>
          <w:bCs/>
        </w:rPr>
        <w:t xml:space="preserve">še vprašala, če gre </w:t>
      </w:r>
      <w:proofErr w:type="spellStart"/>
      <w:r>
        <w:rPr>
          <w:rFonts w:cs="Tahoma"/>
          <w:bCs/>
        </w:rPr>
        <w:t>časovnica</w:t>
      </w:r>
      <w:proofErr w:type="spellEnd"/>
      <w:r>
        <w:rPr>
          <w:rFonts w:cs="Tahoma"/>
          <w:bCs/>
        </w:rPr>
        <w:t xml:space="preserve"> prenove ZD Tolmin po planu.</w:t>
      </w:r>
      <w:r w:rsidR="00C10ED3">
        <w:rPr>
          <w:rFonts w:cs="Tahoma"/>
          <w:bCs/>
        </w:rPr>
        <w:t xml:space="preserve">  </w:t>
      </w:r>
    </w:p>
    <w:p w14:paraId="25ED51CC" w14:textId="77777777" w:rsidR="00463623" w:rsidRDefault="00463623" w:rsidP="00C30022">
      <w:pPr>
        <w:autoSpaceDE w:val="0"/>
        <w:autoSpaceDN w:val="0"/>
        <w:adjustRightInd w:val="0"/>
        <w:jc w:val="both"/>
        <w:rPr>
          <w:rFonts w:cs="Tahoma"/>
          <w:bCs/>
        </w:rPr>
      </w:pPr>
    </w:p>
    <w:p w14:paraId="02C053D2" w14:textId="679D06FC" w:rsidR="004B777C" w:rsidRPr="00EA3E26" w:rsidRDefault="00805987" w:rsidP="00C30022">
      <w:pPr>
        <w:autoSpaceDE w:val="0"/>
        <w:autoSpaceDN w:val="0"/>
        <w:adjustRightInd w:val="0"/>
        <w:jc w:val="both"/>
        <w:rPr>
          <w:rFonts w:cs="Tahoma"/>
          <w:bCs/>
        </w:rPr>
      </w:pPr>
      <w:r>
        <w:rPr>
          <w:rFonts w:cs="Tahoma"/>
          <w:bCs/>
        </w:rPr>
        <w:t xml:space="preserve">Župan je dal na glasovanje </w:t>
      </w:r>
      <w:r w:rsidR="00463623">
        <w:rPr>
          <w:rFonts w:cs="Tahoma"/>
          <w:bCs/>
        </w:rPr>
        <w:t>p</w:t>
      </w:r>
      <w:r>
        <w:rPr>
          <w:rFonts w:cs="Tahoma"/>
          <w:bCs/>
        </w:rPr>
        <w:t>redlog, da se pripombe k odloku pošlje občinama, potrdi v prvem branju in da v javno obravnavo v skrajšanem času 15 dni.</w:t>
      </w:r>
    </w:p>
    <w:p w14:paraId="4A47E5B9" w14:textId="77777777" w:rsidR="00EA3E26" w:rsidRPr="00916A89" w:rsidRDefault="00EA3E26" w:rsidP="00EA3E26">
      <w:pPr>
        <w:autoSpaceDE w:val="0"/>
        <w:autoSpaceDN w:val="0"/>
        <w:adjustRightInd w:val="0"/>
        <w:jc w:val="both"/>
        <w:rPr>
          <w:rFonts w:cs="Tahoma"/>
          <w:bCs/>
        </w:rPr>
      </w:pPr>
    </w:p>
    <w:p w14:paraId="6245C162" w14:textId="1022A882" w:rsidR="00EA3E26" w:rsidRDefault="00EA3E26" w:rsidP="003422AD">
      <w:pPr>
        <w:shd w:val="clear" w:color="auto" w:fill="FFFFFF"/>
        <w:jc w:val="both"/>
        <w:rPr>
          <w:rFonts w:cs="Tahoma"/>
        </w:rPr>
      </w:pPr>
      <w:r>
        <w:rPr>
          <w:rFonts w:cs="Tahoma"/>
        </w:rPr>
        <w:t>Občinski svet Občine Bovec je sprejel naslednj</w:t>
      </w:r>
      <w:r w:rsidR="008375CF">
        <w:rPr>
          <w:rFonts w:cs="Tahoma"/>
        </w:rPr>
        <w:t>e sklepe, kot sledijo</w:t>
      </w:r>
      <w:r>
        <w:rPr>
          <w:rFonts w:cs="Tahoma"/>
        </w:rPr>
        <w:t>:</w:t>
      </w:r>
    </w:p>
    <w:p w14:paraId="3256D9B1" w14:textId="77777777" w:rsidR="008375CF" w:rsidRDefault="008375CF" w:rsidP="008375CF">
      <w:pPr>
        <w:autoSpaceDE w:val="0"/>
        <w:autoSpaceDN w:val="0"/>
        <w:adjustRightInd w:val="0"/>
        <w:jc w:val="both"/>
        <w:rPr>
          <w:rFonts w:cs="Tahoma"/>
        </w:rPr>
      </w:pPr>
    </w:p>
    <w:p w14:paraId="5C69E511" w14:textId="46392D5F" w:rsidR="008375CF" w:rsidRPr="008375CF" w:rsidRDefault="008375CF" w:rsidP="00463623">
      <w:pPr>
        <w:pStyle w:val="Default"/>
        <w:pBdr>
          <w:top w:val="single" w:sz="4" w:space="1" w:color="auto"/>
          <w:left w:val="single" w:sz="4" w:space="4" w:color="auto"/>
          <w:bottom w:val="single" w:sz="4" w:space="1" w:color="auto"/>
          <w:right w:val="single" w:sz="4" w:space="4" w:color="auto"/>
        </w:pBdr>
        <w:rPr>
          <w:rFonts w:ascii="Tahoma" w:eastAsia="Times New Roman" w:hAnsi="Tahoma" w:cs="Tahoma"/>
          <w:b/>
          <w:bCs/>
          <w:color w:val="auto"/>
          <w:sz w:val="20"/>
          <w:szCs w:val="20"/>
        </w:rPr>
      </w:pPr>
      <w:r w:rsidRPr="008375CF">
        <w:rPr>
          <w:rFonts w:ascii="Tahoma" w:eastAsia="Times New Roman" w:hAnsi="Tahoma" w:cs="Tahoma"/>
          <w:b/>
          <w:bCs/>
          <w:color w:val="auto"/>
          <w:sz w:val="20"/>
          <w:szCs w:val="20"/>
        </w:rPr>
        <w:t>SKLEP</w:t>
      </w:r>
      <w:r w:rsidR="00463623">
        <w:rPr>
          <w:rFonts w:ascii="Tahoma" w:eastAsia="Times New Roman" w:hAnsi="Tahoma" w:cs="Tahoma"/>
          <w:b/>
          <w:bCs/>
          <w:color w:val="auto"/>
          <w:sz w:val="20"/>
          <w:szCs w:val="20"/>
        </w:rPr>
        <w:t>:</w:t>
      </w:r>
    </w:p>
    <w:p w14:paraId="34A1F832" w14:textId="3BE0C7FF" w:rsidR="008375CF" w:rsidRPr="008375CF" w:rsidRDefault="008375CF" w:rsidP="008375CF">
      <w:pPr>
        <w:pBdr>
          <w:top w:val="single" w:sz="4" w:space="1" w:color="auto"/>
          <w:left w:val="single" w:sz="4" w:space="4" w:color="auto"/>
          <w:bottom w:val="single" w:sz="4" w:space="1" w:color="auto"/>
          <w:right w:val="single" w:sz="4" w:space="4" w:color="auto"/>
        </w:pBdr>
        <w:jc w:val="both"/>
        <w:rPr>
          <w:rFonts w:cs="Tahoma"/>
          <w:b/>
          <w:bCs/>
        </w:rPr>
      </w:pPr>
      <w:r w:rsidRPr="008375CF">
        <w:rPr>
          <w:rFonts w:cs="Tahoma"/>
          <w:b/>
          <w:bCs/>
        </w:rPr>
        <w:t>Občinski svet Občine Bovec sprejme predlagano besedilo Odloka o ustanovitvi javnega zavoda Zdravstveni dom Tolmin</w:t>
      </w:r>
      <w:r w:rsidR="00805987">
        <w:rPr>
          <w:rFonts w:cs="Tahoma"/>
          <w:b/>
          <w:bCs/>
        </w:rPr>
        <w:t xml:space="preserve"> v prvem branju in </w:t>
      </w:r>
      <w:r w:rsidR="00C93D6F">
        <w:rPr>
          <w:rFonts w:cs="Tahoma"/>
          <w:b/>
          <w:bCs/>
        </w:rPr>
        <w:t xml:space="preserve">ga </w:t>
      </w:r>
      <w:r w:rsidR="00805987">
        <w:rPr>
          <w:rFonts w:cs="Tahoma"/>
          <w:b/>
          <w:bCs/>
        </w:rPr>
        <w:t>daje</w:t>
      </w:r>
      <w:r w:rsidR="00C93D6F">
        <w:rPr>
          <w:rFonts w:cs="Tahoma"/>
          <w:b/>
          <w:bCs/>
        </w:rPr>
        <w:t xml:space="preserve"> v </w:t>
      </w:r>
      <w:r w:rsidR="00C93D6F" w:rsidRPr="00C93D6F">
        <w:rPr>
          <w:rFonts w:cs="Tahoma"/>
          <w:b/>
          <w:bCs/>
        </w:rPr>
        <w:t>javno obravnavo v skrajšanem roku 15 dn</w:t>
      </w:r>
      <w:r w:rsidR="00C93D6F">
        <w:rPr>
          <w:rFonts w:cs="Tahoma"/>
          <w:b/>
          <w:bCs/>
        </w:rPr>
        <w:t>i</w:t>
      </w:r>
      <w:r w:rsidR="00A4111F">
        <w:rPr>
          <w:rFonts w:cs="Tahoma"/>
          <w:b/>
          <w:bCs/>
        </w:rPr>
        <w:t>.</w:t>
      </w:r>
      <w:r w:rsidR="00C93D6F">
        <w:rPr>
          <w:rFonts w:cs="Tahoma"/>
          <w:b/>
          <w:bCs/>
        </w:rPr>
        <w:t xml:space="preserve"> </w:t>
      </w:r>
      <w:r w:rsidR="00A4111F">
        <w:rPr>
          <w:rFonts w:cs="Tahoma"/>
          <w:b/>
          <w:bCs/>
        </w:rPr>
        <w:t>S</w:t>
      </w:r>
      <w:r w:rsidR="00C93D6F">
        <w:rPr>
          <w:rFonts w:cs="Tahoma"/>
          <w:b/>
          <w:bCs/>
        </w:rPr>
        <w:t xml:space="preserve"> </w:t>
      </w:r>
      <w:r w:rsidR="00805987">
        <w:rPr>
          <w:rFonts w:cs="Tahoma"/>
          <w:b/>
          <w:bCs/>
        </w:rPr>
        <w:t>pripomb</w:t>
      </w:r>
      <w:r w:rsidR="00C93D6F">
        <w:rPr>
          <w:rFonts w:cs="Tahoma"/>
          <w:b/>
          <w:bCs/>
        </w:rPr>
        <w:t>ami na odlok, ki so bile podane na seji</w:t>
      </w:r>
      <w:r w:rsidR="00A4111F">
        <w:rPr>
          <w:rFonts w:cs="Tahoma"/>
          <w:b/>
          <w:bCs/>
        </w:rPr>
        <w:t>,</w:t>
      </w:r>
      <w:r w:rsidR="00C93D6F">
        <w:rPr>
          <w:rFonts w:cs="Tahoma"/>
          <w:b/>
          <w:bCs/>
        </w:rPr>
        <w:t xml:space="preserve"> pa občinska uprava </w:t>
      </w:r>
      <w:r w:rsidR="00805987">
        <w:rPr>
          <w:rFonts w:cs="Tahoma"/>
          <w:b/>
          <w:bCs/>
        </w:rPr>
        <w:t>se</w:t>
      </w:r>
      <w:r w:rsidR="00C93D6F">
        <w:rPr>
          <w:rFonts w:cs="Tahoma"/>
          <w:b/>
          <w:bCs/>
        </w:rPr>
        <w:t xml:space="preserve">znani ostali dve </w:t>
      </w:r>
      <w:r w:rsidR="00A4111F">
        <w:rPr>
          <w:rFonts w:cs="Tahoma"/>
          <w:b/>
          <w:bCs/>
        </w:rPr>
        <w:t>so</w:t>
      </w:r>
      <w:r w:rsidR="00805987">
        <w:rPr>
          <w:rFonts w:cs="Tahoma"/>
          <w:b/>
          <w:bCs/>
        </w:rPr>
        <w:t>ustanovitelji</w:t>
      </w:r>
      <w:r w:rsidR="00C93D6F">
        <w:rPr>
          <w:rFonts w:cs="Tahoma"/>
          <w:b/>
          <w:bCs/>
        </w:rPr>
        <w:t>ci</w:t>
      </w:r>
      <w:r w:rsidR="00805987">
        <w:rPr>
          <w:rFonts w:cs="Tahoma"/>
          <w:b/>
          <w:bCs/>
        </w:rPr>
        <w:t>, Občini Kobarid in Tolmin.</w:t>
      </w:r>
    </w:p>
    <w:p w14:paraId="2FCA0463" w14:textId="77777777" w:rsidR="008375CF" w:rsidRPr="008375CF" w:rsidRDefault="008375CF" w:rsidP="008375CF">
      <w:pPr>
        <w:autoSpaceDE w:val="0"/>
        <w:autoSpaceDN w:val="0"/>
        <w:adjustRightInd w:val="0"/>
        <w:jc w:val="both"/>
        <w:rPr>
          <w:rFonts w:cs="Tahoma"/>
        </w:rPr>
      </w:pPr>
    </w:p>
    <w:p w14:paraId="51A573AE" w14:textId="77777777" w:rsidR="008375CF" w:rsidRPr="002E10DC" w:rsidRDefault="008375CF" w:rsidP="008375CF">
      <w:pPr>
        <w:autoSpaceDE w:val="0"/>
        <w:autoSpaceDN w:val="0"/>
        <w:adjustRightInd w:val="0"/>
        <w:rPr>
          <w:rFonts w:cs="Tahoma"/>
          <w:b/>
          <w:bCs/>
          <w:color w:val="000000"/>
          <w:shd w:val="clear" w:color="auto" w:fill="FFFFFF"/>
        </w:rPr>
      </w:pPr>
      <w:r w:rsidRPr="002E10DC">
        <w:rPr>
          <w:rFonts w:cs="Tahoma"/>
          <w:b/>
          <w:bCs/>
          <w:color w:val="000000"/>
          <w:shd w:val="clear" w:color="auto" w:fill="FFFFFF"/>
        </w:rPr>
        <w:t>Glasovanje:</w:t>
      </w:r>
    </w:p>
    <w:p w14:paraId="5353C7AE" w14:textId="48712AF5" w:rsidR="008375CF" w:rsidRPr="00805987" w:rsidRDefault="008C2469" w:rsidP="008C2469">
      <w:pPr>
        <w:pStyle w:val="Odstavekseznama"/>
        <w:autoSpaceDE w:val="0"/>
        <w:autoSpaceDN w:val="0"/>
        <w:adjustRightInd w:val="0"/>
        <w:jc w:val="both"/>
        <w:rPr>
          <w:rFonts w:cs="Tahoma"/>
        </w:rPr>
      </w:pPr>
      <w:r>
        <w:rPr>
          <w:rFonts w:cs="Tahoma"/>
        </w:rPr>
        <w:t xml:space="preserve">- </w:t>
      </w:r>
      <w:r w:rsidR="008375CF" w:rsidRPr="00805987">
        <w:rPr>
          <w:rFonts w:cs="Tahoma"/>
        </w:rPr>
        <w:t>soglasno</w:t>
      </w:r>
    </w:p>
    <w:p w14:paraId="20F415BF" w14:textId="77777777" w:rsidR="00C41475" w:rsidRPr="002E10DC" w:rsidRDefault="00C41475" w:rsidP="00855297">
      <w:pPr>
        <w:autoSpaceDE w:val="0"/>
        <w:autoSpaceDN w:val="0"/>
        <w:adjustRightInd w:val="0"/>
        <w:jc w:val="both"/>
        <w:rPr>
          <w:rFonts w:cs="Tahoma"/>
          <w:b/>
          <w:bCs/>
          <w:color w:val="000000"/>
          <w:u w:val="double"/>
          <w:shd w:val="clear" w:color="auto" w:fill="FFFFFF"/>
        </w:rPr>
      </w:pPr>
    </w:p>
    <w:p w14:paraId="43CDD04D" w14:textId="00D60F93" w:rsidR="007A57BC" w:rsidRDefault="00DF121A" w:rsidP="007A57BC">
      <w:pPr>
        <w:autoSpaceDE w:val="0"/>
        <w:autoSpaceDN w:val="0"/>
        <w:adjustRightInd w:val="0"/>
        <w:jc w:val="both"/>
        <w:rPr>
          <w:rFonts w:cs="Tahoma"/>
          <w:b/>
          <w:bCs/>
        </w:rPr>
      </w:pPr>
      <w:r w:rsidRPr="007A57BC">
        <w:rPr>
          <w:rFonts w:cs="Tahoma"/>
          <w:b/>
          <w:bCs/>
          <w:sz w:val="22"/>
          <w:szCs w:val="22"/>
          <w:u w:val="double"/>
        </w:rPr>
        <w:t xml:space="preserve">AD </w:t>
      </w:r>
      <w:r w:rsidR="00221BF8" w:rsidRPr="007A57BC">
        <w:rPr>
          <w:rFonts w:cs="Tahoma"/>
          <w:b/>
          <w:bCs/>
          <w:sz w:val="22"/>
          <w:szCs w:val="22"/>
          <w:u w:val="double"/>
        </w:rPr>
        <w:t>7</w:t>
      </w:r>
      <w:r w:rsidRPr="007A57BC">
        <w:rPr>
          <w:rFonts w:cs="Tahoma"/>
          <w:b/>
          <w:bCs/>
          <w:sz w:val="22"/>
          <w:szCs w:val="22"/>
          <w:u w:val="double"/>
        </w:rPr>
        <w:t>)</w:t>
      </w:r>
      <w:r w:rsidR="007A57BC" w:rsidRPr="007A57BC">
        <w:rPr>
          <w:rFonts w:cs="Tahoma"/>
          <w:b/>
          <w:bCs/>
          <w:sz w:val="22"/>
          <w:szCs w:val="22"/>
          <w:u w:val="double"/>
        </w:rPr>
        <w:t xml:space="preserve"> Sprejem sklepa o določitvi drugačnega časovnega obsega oddajanja stanovanj v kratkotrajni najem na območju Občine Bovec v skladu z Zakonom o gostinstvu</w:t>
      </w:r>
      <w:r w:rsidR="007A57BC" w:rsidRPr="007A57BC">
        <w:rPr>
          <w:rFonts w:cs="Tahoma"/>
          <w:b/>
          <w:bCs/>
        </w:rPr>
        <w:t xml:space="preserve"> </w:t>
      </w:r>
    </w:p>
    <w:p w14:paraId="50E2CE9C" w14:textId="77777777" w:rsidR="00EA26E8" w:rsidRPr="007A57BC" w:rsidRDefault="00EA26E8" w:rsidP="007A57BC">
      <w:pPr>
        <w:autoSpaceDE w:val="0"/>
        <w:autoSpaceDN w:val="0"/>
        <w:adjustRightInd w:val="0"/>
        <w:jc w:val="both"/>
        <w:rPr>
          <w:rFonts w:cs="Tahoma"/>
          <w:b/>
          <w:bCs/>
        </w:rPr>
      </w:pPr>
    </w:p>
    <w:p w14:paraId="02C608CF" w14:textId="148531FF" w:rsidR="007A57BC" w:rsidRPr="008E2394" w:rsidRDefault="00463623" w:rsidP="008375CF">
      <w:pPr>
        <w:shd w:val="clear" w:color="auto" w:fill="FFFFFF"/>
        <w:spacing w:after="100" w:afterAutospacing="1"/>
        <w:jc w:val="both"/>
        <w:rPr>
          <w:rFonts w:cs="Tahoma"/>
        </w:rPr>
      </w:pPr>
      <w:r>
        <w:rPr>
          <w:rFonts w:cs="Tahoma"/>
        </w:rPr>
        <w:t xml:space="preserve">Pri tej točki je dal župan besedo predlagateljici </w:t>
      </w:r>
      <w:r w:rsidR="007A57BC" w:rsidRPr="008E2394">
        <w:rPr>
          <w:rFonts w:cs="Tahoma"/>
        </w:rPr>
        <w:t>točke Slavk</w:t>
      </w:r>
      <w:r>
        <w:rPr>
          <w:rFonts w:cs="Tahoma"/>
        </w:rPr>
        <w:t>i</w:t>
      </w:r>
      <w:r w:rsidR="007A57BC" w:rsidRPr="008E2394">
        <w:rPr>
          <w:rFonts w:cs="Tahoma"/>
        </w:rPr>
        <w:t xml:space="preserve"> Kenda</w:t>
      </w:r>
      <w:r>
        <w:rPr>
          <w:rFonts w:cs="Tahoma"/>
        </w:rPr>
        <w:t>.</w:t>
      </w:r>
      <w:r w:rsidR="007A57BC" w:rsidRPr="008E2394">
        <w:rPr>
          <w:rFonts w:cs="Tahoma"/>
        </w:rPr>
        <w:t xml:space="preserve"> </w:t>
      </w:r>
      <w:r w:rsidR="00C10ED3">
        <w:rPr>
          <w:rFonts w:cs="Tahoma"/>
        </w:rPr>
        <w:t>P</w:t>
      </w:r>
      <w:r w:rsidR="007A57BC" w:rsidRPr="008E2394">
        <w:rPr>
          <w:rFonts w:cs="Tahoma"/>
        </w:rPr>
        <w:t>ovedala</w:t>
      </w:r>
      <w:r w:rsidR="00C10ED3">
        <w:rPr>
          <w:rFonts w:cs="Tahoma"/>
        </w:rPr>
        <w:t xml:space="preserve"> je</w:t>
      </w:r>
      <w:r w:rsidR="007A57BC" w:rsidRPr="008E2394">
        <w:rPr>
          <w:rFonts w:cs="Tahoma"/>
        </w:rPr>
        <w:t>,</w:t>
      </w:r>
      <w:r w:rsidR="00C10ED3">
        <w:rPr>
          <w:rFonts w:cs="Tahoma"/>
        </w:rPr>
        <w:t xml:space="preserve"> da je </w:t>
      </w:r>
      <w:r w:rsidR="00C10ED3" w:rsidRPr="00C10ED3">
        <w:rPr>
          <w:rFonts w:cs="Tahoma"/>
        </w:rPr>
        <w:t>Ministrstvo za solidarno prihodnost in Ministrstvo za gospodarstvo, turizem in šport</w:t>
      </w:r>
      <w:r w:rsidR="00C10ED3">
        <w:rPr>
          <w:rFonts w:cs="Tahoma"/>
        </w:rPr>
        <w:t xml:space="preserve">, </w:t>
      </w:r>
      <w:r w:rsidR="00C10ED3" w:rsidRPr="00C10ED3">
        <w:rPr>
          <w:rFonts w:cs="Tahoma"/>
        </w:rPr>
        <w:t>dne 4.</w:t>
      </w:r>
      <w:r w:rsidR="00C10ED3">
        <w:rPr>
          <w:rFonts w:cs="Tahoma"/>
        </w:rPr>
        <w:t xml:space="preserve"> </w:t>
      </w:r>
      <w:r w:rsidR="00C10ED3" w:rsidRPr="00C10ED3">
        <w:rPr>
          <w:rFonts w:cs="Tahoma"/>
        </w:rPr>
        <w:t>5.</w:t>
      </w:r>
      <w:r w:rsidR="00C10ED3">
        <w:rPr>
          <w:rFonts w:cs="Tahoma"/>
        </w:rPr>
        <w:t xml:space="preserve"> </w:t>
      </w:r>
      <w:r w:rsidR="00C10ED3" w:rsidRPr="00C10ED3">
        <w:rPr>
          <w:rFonts w:cs="Tahoma"/>
        </w:rPr>
        <w:t xml:space="preserve">2026 </w:t>
      </w:r>
      <w:r w:rsidR="00C10ED3">
        <w:rPr>
          <w:rFonts w:cs="Tahoma"/>
        </w:rPr>
        <w:t>sprejelo</w:t>
      </w:r>
      <w:r w:rsidR="00C10ED3" w:rsidRPr="00C10ED3">
        <w:rPr>
          <w:rFonts w:cs="Tahoma"/>
        </w:rPr>
        <w:t xml:space="preserve"> Sklep o določitvi občin z visokim tveganjem negativnih vplivov kratkotrajnega najema za leti 2027 in 2028 kamor je v seznam 14 občin uvrstilo tudi občino Bovec</w:t>
      </w:r>
      <w:r w:rsidR="00C10ED3">
        <w:rPr>
          <w:rFonts w:cs="Tahoma"/>
        </w:rPr>
        <w:t xml:space="preserve"> </w:t>
      </w:r>
      <w:r w:rsidR="00C10ED3" w:rsidRPr="00C10ED3">
        <w:rPr>
          <w:rFonts w:cs="Tahoma"/>
        </w:rPr>
        <w:t>(</w:t>
      </w:r>
      <w:r w:rsidR="00C10ED3">
        <w:rPr>
          <w:rFonts w:cs="Tahoma"/>
        </w:rPr>
        <w:t>Uradni list</w:t>
      </w:r>
      <w:r w:rsidR="00C10ED3" w:rsidRPr="00C10ED3">
        <w:rPr>
          <w:rFonts w:cs="Tahoma"/>
        </w:rPr>
        <w:t xml:space="preserve"> št. 546/26 z dne  7.</w:t>
      </w:r>
      <w:r w:rsidR="00C10ED3">
        <w:rPr>
          <w:rFonts w:cs="Tahoma"/>
        </w:rPr>
        <w:t xml:space="preserve"> </w:t>
      </w:r>
      <w:r w:rsidR="00C10ED3" w:rsidRPr="00C10ED3">
        <w:rPr>
          <w:rFonts w:cs="Tahoma"/>
        </w:rPr>
        <w:t>5.</w:t>
      </w:r>
      <w:r w:rsidR="00C10ED3">
        <w:rPr>
          <w:rFonts w:cs="Tahoma"/>
        </w:rPr>
        <w:t xml:space="preserve"> </w:t>
      </w:r>
      <w:r w:rsidR="00C10ED3" w:rsidRPr="00C10ED3">
        <w:rPr>
          <w:rFonts w:cs="Tahoma"/>
        </w:rPr>
        <w:t>2026). V skladu s sprejetim zakonom o gostinstvu se lahko oddajanje stanovanj v kratkotrajni najem v posameznem stanovanju v teh občinah v letih 2027 in 2028 opravlja največ 60 dni v koledarskem letu.</w:t>
      </w:r>
      <w:r w:rsidR="00C10ED3">
        <w:rPr>
          <w:rFonts w:cs="Tahoma"/>
        </w:rPr>
        <w:t xml:space="preserve"> Je mnenja, da je v</w:t>
      </w:r>
      <w:r w:rsidR="00C10ED3" w:rsidRPr="007901C6">
        <w:t xml:space="preserve"> </w:t>
      </w:r>
      <w:r w:rsidR="00C10ED3">
        <w:t>i</w:t>
      </w:r>
      <w:r w:rsidR="00C10ED3" w:rsidRPr="007901C6">
        <w:t xml:space="preserve">nteresu </w:t>
      </w:r>
      <w:r w:rsidR="00C10ED3">
        <w:t>Občine</w:t>
      </w:r>
      <w:r w:rsidR="00C10ED3" w:rsidRPr="007901C6">
        <w:t xml:space="preserve">, da </w:t>
      </w:r>
      <w:r w:rsidR="00C10ED3">
        <w:t xml:space="preserve">se </w:t>
      </w:r>
      <w:r w:rsidR="00C10ED3" w:rsidRPr="007901C6">
        <w:t xml:space="preserve">podpira domačine in </w:t>
      </w:r>
      <w:r w:rsidR="00C10ED3">
        <w:t xml:space="preserve">je </w:t>
      </w:r>
      <w:r w:rsidR="00C10ED3" w:rsidRPr="007901C6">
        <w:t>omeji</w:t>
      </w:r>
      <w:r w:rsidR="00C10ED3">
        <w:t>tev</w:t>
      </w:r>
      <w:r w:rsidR="00C10ED3" w:rsidRPr="007901C6">
        <w:t xml:space="preserve"> oddajanj</w:t>
      </w:r>
      <w:r w:rsidR="00C10ED3">
        <w:t>a</w:t>
      </w:r>
      <w:r w:rsidR="00C10ED3" w:rsidRPr="007901C6">
        <w:t xml:space="preserve"> nastanitev na 60 dni iz trenutno veljavnega oddajanje 150 dni</w:t>
      </w:r>
      <w:r w:rsidR="00C10ED3">
        <w:t xml:space="preserve"> nesprejemljiva.</w:t>
      </w:r>
      <w:r w:rsidR="00C10ED3" w:rsidRPr="007901C6">
        <w:t xml:space="preserve"> Men</w:t>
      </w:r>
      <w:r w:rsidR="00C10ED3">
        <w:t>i</w:t>
      </w:r>
      <w:r w:rsidR="00C10ED3" w:rsidRPr="007901C6">
        <w:t>, da bi taka opredelitev pomenila  veliko manjši prihodek v občini, poleg tega pa tudi manjši zaslužek pri ostalih dejavnostih, ki se ponujajo v Občini</w:t>
      </w:r>
      <w:r w:rsidR="00C10ED3">
        <w:t>,</w:t>
      </w:r>
      <w:r w:rsidR="00C10ED3" w:rsidRPr="007901C6">
        <w:t xml:space="preserve"> </w:t>
      </w:r>
      <w:r w:rsidR="007A57BC" w:rsidRPr="008E2394">
        <w:rPr>
          <w:rFonts w:cs="Tahoma"/>
        </w:rPr>
        <w:t>zato predlaga Občinskemu svetu sprejem sklepa, da se za Občino sprejme maksimalen časovni obseg oddajanja stanovanj v kratkotrajni najem 270 dni.</w:t>
      </w:r>
    </w:p>
    <w:p w14:paraId="0E3CDBE9" w14:textId="35C3FA08" w:rsidR="007A57BC" w:rsidRPr="008E2394" w:rsidRDefault="007A57BC" w:rsidP="008375CF">
      <w:pPr>
        <w:shd w:val="clear" w:color="auto" w:fill="FFFFFF"/>
        <w:spacing w:after="100" w:afterAutospacing="1"/>
        <w:jc w:val="both"/>
        <w:rPr>
          <w:rFonts w:cs="Tahoma"/>
        </w:rPr>
      </w:pPr>
      <w:r w:rsidRPr="008E2394">
        <w:rPr>
          <w:rFonts w:cs="Tahoma"/>
        </w:rPr>
        <w:t>V razpravi so sodelovali Danijel Krivec,</w:t>
      </w:r>
      <w:r w:rsidR="00AC7B05" w:rsidRPr="008E2394">
        <w:rPr>
          <w:rFonts w:cs="Tahoma"/>
        </w:rPr>
        <w:t xml:space="preserve"> Miha Sotlar, Mitja Kravanja</w:t>
      </w:r>
      <w:r w:rsidR="00C10ED3">
        <w:rPr>
          <w:rFonts w:cs="Tahoma"/>
        </w:rPr>
        <w:t>.</w:t>
      </w:r>
    </w:p>
    <w:p w14:paraId="7ED84F8A" w14:textId="09C443CF" w:rsidR="007A57BC" w:rsidRPr="00262B6E" w:rsidRDefault="007A57BC" w:rsidP="008375CF">
      <w:pPr>
        <w:shd w:val="clear" w:color="auto" w:fill="FFFFFF"/>
        <w:spacing w:after="100" w:afterAutospacing="1"/>
        <w:jc w:val="both"/>
        <w:rPr>
          <w:rFonts w:cs="Tahoma"/>
        </w:rPr>
      </w:pPr>
      <w:r w:rsidRPr="00262B6E">
        <w:rPr>
          <w:rFonts w:cs="Tahoma"/>
          <w:u w:val="single"/>
        </w:rPr>
        <w:t>Danijel Krivec</w:t>
      </w:r>
      <w:r w:rsidRPr="00262B6E">
        <w:rPr>
          <w:rFonts w:cs="Tahoma"/>
        </w:rPr>
        <w:t xml:space="preserve"> je povedal, da</w:t>
      </w:r>
      <w:r w:rsidR="00262B6E">
        <w:rPr>
          <w:rFonts w:cs="Tahoma"/>
        </w:rPr>
        <w:t xml:space="preserve"> je</w:t>
      </w:r>
      <w:r w:rsidRPr="00262B6E">
        <w:rPr>
          <w:rFonts w:cs="Tahoma"/>
        </w:rPr>
        <w:t xml:space="preserve"> </w:t>
      </w:r>
      <w:r w:rsidR="00262B6E" w:rsidRPr="00262B6E">
        <w:rPr>
          <w:rFonts w:cs="Tahoma"/>
        </w:rPr>
        <w:t>trenutno ta odredba v uveljavi</w:t>
      </w:r>
      <w:r w:rsidR="00262B6E">
        <w:rPr>
          <w:rFonts w:cs="Tahoma"/>
        </w:rPr>
        <w:t>.</w:t>
      </w:r>
      <w:r w:rsidR="00262B6E" w:rsidRPr="00262B6E">
        <w:rPr>
          <w:rFonts w:cs="Tahoma"/>
        </w:rPr>
        <w:t xml:space="preserve"> </w:t>
      </w:r>
      <w:r w:rsidR="00262B6E">
        <w:rPr>
          <w:rFonts w:cs="Tahoma"/>
        </w:rPr>
        <w:t xml:space="preserve">Vložen </w:t>
      </w:r>
      <w:r w:rsidR="00262B6E" w:rsidRPr="00262B6E">
        <w:rPr>
          <w:rFonts w:cs="Tahoma"/>
        </w:rPr>
        <w:t>Zakon o interventnih ukrepih za razvoj Slovenije</w:t>
      </w:r>
      <w:r w:rsidR="00262B6E">
        <w:rPr>
          <w:rFonts w:cs="Tahoma"/>
        </w:rPr>
        <w:t>, pa</w:t>
      </w:r>
      <w:r w:rsidR="00262B6E" w:rsidRPr="00262B6E">
        <w:rPr>
          <w:rFonts w:cs="Tahoma"/>
        </w:rPr>
        <w:t xml:space="preserve"> ta zakon odpravlja</w:t>
      </w:r>
      <w:r w:rsidR="00262B6E">
        <w:rPr>
          <w:rFonts w:cs="Tahoma"/>
        </w:rPr>
        <w:t xml:space="preserve">, kar pomeni, da </w:t>
      </w:r>
      <w:r w:rsidR="00262B6E" w:rsidRPr="00262B6E">
        <w:rPr>
          <w:rFonts w:cs="Tahoma"/>
        </w:rPr>
        <w:t>k</w:t>
      </w:r>
      <w:r w:rsidRPr="00262B6E">
        <w:rPr>
          <w:rFonts w:cs="Tahoma"/>
        </w:rPr>
        <w:t xml:space="preserve">o bo stopil v veljavo </w:t>
      </w:r>
      <w:proofErr w:type="spellStart"/>
      <w:r w:rsidRPr="00262B6E">
        <w:rPr>
          <w:rFonts w:cs="Tahoma"/>
        </w:rPr>
        <w:t>interventi</w:t>
      </w:r>
      <w:proofErr w:type="spellEnd"/>
      <w:r w:rsidRPr="00262B6E">
        <w:rPr>
          <w:rFonts w:cs="Tahoma"/>
        </w:rPr>
        <w:t xml:space="preserve"> zakon, bo odpravljen</w:t>
      </w:r>
      <w:r w:rsidR="008A2CBB">
        <w:rPr>
          <w:rFonts w:cs="Tahoma"/>
        </w:rPr>
        <w:t>a</w:t>
      </w:r>
      <w:r w:rsidRPr="00262B6E">
        <w:rPr>
          <w:rFonts w:cs="Tahoma"/>
        </w:rPr>
        <w:t xml:space="preserve"> tudi ta </w:t>
      </w:r>
      <w:r w:rsidR="00262B6E">
        <w:rPr>
          <w:rFonts w:cs="Tahoma"/>
        </w:rPr>
        <w:t>odredba</w:t>
      </w:r>
      <w:r w:rsidRPr="00262B6E">
        <w:rPr>
          <w:rFonts w:cs="Tahoma"/>
        </w:rPr>
        <w:t>.</w:t>
      </w:r>
    </w:p>
    <w:p w14:paraId="297174C6" w14:textId="4727C67D" w:rsidR="00AC7B05" w:rsidRPr="00262B6E" w:rsidRDefault="00AC7B05" w:rsidP="008375CF">
      <w:pPr>
        <w:shd w:val="clear" w:color="auto" w:fill="FFFFFF"/>
        <w:spacing w:after="100" w:afterAutospacing="1"/>
        <w:jc w:val="both"/>
        <w:rPr>
          <w:rFonts w:cs="Tahoma"/>
        </w:rPr>
      </w:pPr>
      <w:r w:rsidRPr="00262B6E">
        <w:rPr>
          <w:rFonts w:cs="Tahoma"/>
          <w:u w:val="single"/>
        </w:rPr>
        <w:t xml:space="preserve">Miha </w:t>
      </w:r>
      <w:r w:rsidR="00262B6E" w:rsidRPr="00262B6E">
        <w:rPr>
          <w:rFonts w:cs="Tahoma"/>
          <w:u w:val="single"/>
        </w:rPr>
        <w:t>Sotlar</w:t>
      </w:r>
      <w:r w:rsidR="00262B6E" w:rsidRPr="00262B6E">
        <w:rPr>
          <w:rFonts w:cs="Tahoma"/>
        </w:rPr>
        <w:t xml:space="preserve"> </w:t>
      </w:r>
      <w:r w:rsidR="008A2CBB">
        <w:rPr>
          <w:rFonts w:cs="Tahoma"/>
        </w:rPr>
        <w:t xml:space="preserve">in </w:t>
      </w:r>
      <w:r w:rsidR="008A2CBB" w:rsidRPr="008A2CBB">
        <w:rPr>
          <w:rFonts w:cs="Tahoma"/>
          <w:u w:val="single"/>
        </w:rPr>
        <w:t>Mitja Kravanja</w:t>
      </w:r>
      <w:r w:rsidR="008A2CBB">
        <w:rPr>
          <w:rFonts w:cs="Tahoma"/>
        </w:rPr>
        <w:t xml:space="preserve"> </w:t>
      </w:r>
      <w:r w:rsidRPr="00262B6E">
        <w:rPr>
          <w:rFonts w:cs="Tahoma"/>
        </w:rPr>
        <w:t>podpira</w:t>
      </w:r>
      <w:r w:rsidR="008A2CBB">
        <w:rPr>
          <w:rFonts w:cs="Tahoma"/>
        </w:rPr>
        <w:t>ta</w:t>
      </w:r>
      <w:r w:rsidRPr="00262B6E">
        <w:rPr>
          <w:rFonts w:cs="Tahoma"/>
        </w:rPr>
        <w:t xml:space="preserve"> predlog</w:t>
      </w:r>
      <w:r w:rsidR="00262B6E" w:rsidRPr="00262B6E">
        <w:rPr>
          <w:rFonts w:cs="Tahoma"/>
        </w:rPr>
        <w:t xml:space="preserve"> </w:t>
      </w:r>
      <w:r w:rsidRPr="00262B6E">
        <w:rPr>
          <w:rFonts w:cs="Tahoma"/>
        </w:rPr>
        <w:t>Slavk</w:t>
      </w:r>
      <w:r w:rsidR="00262B6E" w:rsidRPr="00262B6E">
        <w:rPr>
          <w:rFonts w:cs="Tahoma"/>
        </w:rPr>
        <w:t>e</w:t>
      </w:r>
      <w:r w:rsidRPr="00262B6E">
        <w:rPr>
          <w:rFonts w:cs="Tahoma"/>
        </w:rPr>
        <w:t xml:space="preserve"> Kenda.</w:t>
      </w:r>
    </w:p>
    <w:p w14:paraId="5C1A6A23" w14:textId="70BFD110" w:rsidR="00AC7B05" w:rsidRPr="008A2CBB" w:rsidRDefault="008A2CBB" w:rsidP="008375CF">
      <w:pPr>
        <w:shd w:val="clear" w:color="auto" w:fill="FFFFFF"/>
        <w:spacing w:after="100" w:afterAutospacing="1"/>
        <w:jc w:val="both"/>
        <w:rPr>
          <w:rFonts w:cs="Tahoma"/>
        </w:rPr>
      </w:pPr>
      <w:r w:rsidRPr="008A2CBB">
        <w:rPr>
          <w:rFonts w:cs="Tahoma"/>
        </w:rPr>
        <w:t>Po razpravi je župan dal na glasovanje predlog sklepa, kot ga je v gradivu podala Slavka Kenda.</w:t>
      </w:r>
    </w:p>
    <w:tbl>
      <w:tblPr>
        <w:tblStyle w:val="Tabelamrea"/>
        <w:tblW w:w="0" w:type="auto"/>
        <w:tblLook w:val="04A0" w:firstRow="1" w:lastRow="0" w:firstColumn="1" w:lastColumn="0" w:noHBand="0" w:noVBand="1"/>
      </w:tblPr>
      <w:tblGrid>
        <w:gridCol w:w="9209"/>
      </w:tblGrid>
      <w:tr w:rsidR="00A4111F" w14:paraId="7C539E90" w14:textId="77777777" w:rsidTr="008E2394">
        <w:trPr>
          <w:trHeight w:val="1280"/>
        </w:trPr>
        <w:tc>
          <w:tcPr>
            <w:tcW w:w="9209" w:type="dxa"/>
          </w:tcPr>
          <w:p w14:paraId="73283E36" w14:textId="77777777" w:rsidR="008E2394" w:rsidRDefault="00A4111F" w:rsidP="008E2394">
            <w:pPr>
              <w:jc w:val="both"/>
              <w:rPr>
                <w:rFonts w:cs="Tahoma"/>
                <w:b/>
                <w:bCs/>
                <w:sz w:val="22"/>
                <w:szCs w:val="22"/>
              </w:rPr>
            </w:pPr>
            <w:r w:rsidRPr="00A4111F">
              <w:rPr>
                <w:rFonts w:cs="Tahoma"/>
                <w:b/>
                <w:bCs/>
                <w:sz w:val="22"/>
                <w:szCs w:val="22"/>
              </w:rPr>
              <w:t>SKLEP:</w:t>
            </w:r>
          </w:p>
          <w:p w14:paraId="440B3095" w14:textId="21DE95DF" w:rsidR="00A4111F" w:rsidRPr="008E2394" w:rsidRDefault="0089564F" w:rsidP="008E2394">
            <w:pPr>
              <w:jc w:val="both"/>
              <w:rPr>
                <w:rFonts w:cs="Tahoma"/>
                <w:b/>
                <w:bCs/>
                <w:sz w:val="22"/>
                <w:szCs w:val="22"/>
              </w:rPr>
            </w:pPr>
            <w:r w:rsidRPr="0089564F">
              <w:rPr>
                <w:b/>
                <w:bCs/>
              </w:rPr>
              <w:t>Občinski svet Občine Bovec sprejme sklep, da se lahko oddajanje stanovanj v kratkotrajni najem v posameznem stanovanju v občini Bovec v letih 2027 in 2028 opravlja največ 270 dni</w:t>
            </w:r>
            <w:r w:rsidR="00C12D45">
              <w:rPr>
                <w:b/>
                <w:bCs/>
              </w:rPr>
              <w:t>, kar pomeni</w:t>
            </w:r>
            <w:r w:rsidRPr="0089564F">
              <w:rPr>
                <w:b/>
                <w:bCs/>
              </w:rPr>
              <w:t xml:space="preserve"> maksimalno število dni, ki ga določa </w:t>
            </w:r>
            <w:r w:rsidR="00C12D45" w:rsidRPr="007901C6">
              <w:rPr>
                <w:b/>
                <w:bCs/>
              </w:rPr>
              <w:t>Zakon o gostinstvu</w:t>
            </w:r>
            <w:r w:rsidR="00C12D45">
              <w:rPr>
                <w:b/>
                <w:bCs/>
              </w:rPr>
              <w:t>.</w:t>
            </w:r>
          </w:p>
        </w:tc>
      </w:tr>
    </w:tbl>
    <w:p w14:paraId="2BC973CA" w14:textId="77777777" w:rsidR="000610AA" w:rsidRDefault="000610AA" w:rsidP="000610AA">
      <w:pPr>
        <w:autoSpaceDE w:val="0"/>
        <w:autoSpaceDN w:val="0"/>
        <w:adjustRightInd w:val="0"/>
        <w:rPr>
          <w:rFonts w:cs="Tahoma"/>
          <w:b/>
          <w:bCs/>
          <w:color w:val="000000"/>
          <w:shd w:val="clear" w:color="auto" w:fill="FFFFFF"/>
        </w:rPr>
      </w:pPr>
    </w:p>
    <w:p w14:paraId="039446F6" w14:textId="5676EF5C" w:rsidR="000610AA" w:rsidRDefault="000610AA" w:rsidP="000610AA">
      <w:pPr>
        <w:autoSpaceDE w:val="0"/>
        <w:autoSpaceDN w:val="0"/>
        <w:adjustRightInd w:val="0"/>
        <w:rPr>
          <w:rFonts w:cs="Tahoma"/>
          <w:b/>
          <w:bCs/>
          <w:color w:val="000000"/>
          <w:shd w:val="clear" w:color="auto" w:fill="FFFFFF"/>
        </w:rPr>
      </w:pPr>
      <w:r w:rsidRPr="000C78E0">
        <w:rPr>
          <w:rFonts w:cs="Tahoma"/>
          <w:b/>
          <w:bCs/>
          <w:color w:val="000000"/>
          <w:shd w:val="clear" w:color="auto" w:fill="FFFFFF"/>
        </w:rPr>
        <w:t>Glasovanje:</w:t>
      </w:r>
    </w:p>
    <w:p w14:paraId="6A72F03B" w14:textId="77777777" w:rsidR="000610AA" w:rsidRPr="00377F23" w:rsidRDefault="000610AA" w:rsidP="000610AA">
      <w:pPr>
        <w:pStyle w:val="Odstavekseznama"/>
        <w:numPr>
          <w:ilvl w:val="0"/>
          <w:numId w:val="31"/>
        </w:numPr>
        <w:autoSpaceDE w:val="0"/>
        <w:autoSpaceDN w:val="0"/>
        <w:adjustRightInd w:val="0"/>
        <w:rPr>
          <w:rFonts w:cs="Tahoma"/>
          <w:shd w:val="clear" w:color="auto" w:fill="FFFFFF"/>
        </w:rPr>
      </w:pPr>
      <w:r w:rsidRPr="00377F23">
        <w:rPr>
          <w:rFonts w:cs="Tahoma"/>
          <w:shd w:val="clear" w:color="auto" w:fill="FFFFFF"/>
        </w:rPr>
        <w:t>soglasno</w:t>
      </w:r>
    </w:p>
    <w:p w14:paraId="473B3816" w14:textId="77777777" w:rsidR="000610AA" w:rsidRDefault="000610AA" w:rsidP="00FD7B87">
      <w:pPr>
        <w:autoSpaceDE w:val="0"/>
        <w:autoSpaceDN w:val="0"/>
        <w:adjustRightInd w:val="0"/>
        <w:jc w:val="both"/>
        <w:rPr>
          <w:rFonts w:cs="Tahoma"/>
          <w:color w:val="EE0000"/>
          <w:sz w:val="22"/>
          <w:szCs w:val="22"/>
        </w:rPr>
      </w:pPr>
    </w:p>
    <w:p w14:paraId="46BE5B66" w14:textId="6A6BDE47" w:rsidR="00FD7B87" w:rsidRDefault="00855297" w:rsidP="00FD7B87">
      <w:pPr>
        <w:autoSpaceDE w:val="0"/>
        <w:autoSpaceDN w:val="0"/>
        <w:adjustRightInd w:val="0"/>
        <w:jc w:val="both"/>
        <w:rPr>
          <w:rFonts w:cs="Tahoma"/>
          <w:b/>
          <w:bCs/>
          <w:sz w:val="22"/>
          <w:szCs w:val="22"/>
          <w:u w:val="double"/>
        </w:rPr>
      </w:pPr>
      <w:r w:rsidRPr="00DC7062">
        <w:rPr>
          <w:rFonts w:cs="Tahoma"/>
          <w:b/>
          <w:bCs/>
          <w:sz w:val="22"/>
          <w:szCs w:val="22"/>
          <w:u w:val="double"/>
        </w:rPr>
        <w:t xml:space="preserve">AD </w:t>
      </w:r>
      <w:r w:rsidR="00221BF8" w:rsidRPr="00DC7062">
        <w:rPr>
          <w:rFonts w:cs="Tahoma"/>
          <w:b/>
          <w:bCs/>
          <w:sz w:val="22"/>
          <w:szCs w:val="22"/>
          <w:u w:val="double"/>
        </w:rPr>
        <w:t>8</w:t>
      </w:r>
      <w:r w:rsidRPr="00DC7062">
        <w:rPr>
          <w:rFonts w:cs="Tahoma"/>
          <w:b/>
          <w:bCs/>
          <w:sz w:val="22"/>
          <w:szCs w:val="22"/>
          <w:u w:val="double"/>
        </w:rPr>
        <w:t>)</w:t>
      </w:r>
      <w:bookmarkStart w:id="2" w:name="_Hlk211326608"/>
      <w:r w:rsidR="00B201FD">
        <w:rPr>
          <w:rFonts w:cs="Tahoma"/>
          <w:b/>
          <w:bCs/>
          <w:sz w:val="22"/>
          <w:szCs w:val="22"/>
          <w:u w:val="double"/>
        </w:rPr>
        <w:t xml:space="preserve"> </w:t>
      </w:r>
      <w:r w:rsidR="00FD7B87" w:rsidRPr="00FD7B87">
        <w:rPr>
          <w:rFonts w:cs="Tahoma"/>
          <w:b/>
          <w:bCs/>
          <w:sz w:val="22"/>
          <w:szCs w:val="22"/>
          <w:u w:val="double"/>
        </w:rPr>
        <w:t>Predlog za podelitev občinskih priznanj in nagrad za leto 2026</w:t>
      </w:r>
    </w:p>
    <w:p w14:paraId="179A2D4C" w14:textId="77777777" w:rsidR="00FD7B87" w:rsidRDefault="00FD7B87" w:rsidP="00FD7B87">
      <w:pPr>
        <w:autoSpaceDE w:val="0"/>
        <w:autoSpaceDN w:val="0"/>
        <w:adjustRightInd w:val="0"/>
        <w:jc w:val="both"/>
        <w:rPr>
          <w:rFonts w:cs="Tahoma"/>
          <w:b/>
          <w:bCs/>
          <w:sz w:val="22"/>
          <w:szCs w:val="22"/>
          <w:u w:val="double"/>
        </w:rPr>
      </w:pPr>
    </w:p>
    <w:p w14:paraId="050E9E59" w14:textId="5CBEF93E" w:rsidR="00FD7B87" w:rsidRDefault="00FD7B87" w:rsidP="00FD7B87">
      <w:pPr>
        <w:autoSpaceDE w:val="0"/>
        <w:autoSpaceDN w:val="0"/>
        <w:adjustRightInd w:val="0"/>
        <w:jc w:val="both"/>
        <w:rPr>
          <w:rFonts w:cs="Tahoma"/>
          <w:color w:val="000000"/>
          <w:shd w:val="clear" w:color="auto" w:fill="FFFFFF"/>
        </w:rPr>
      </w:pPr>
      <w:r w:rsidRPr="00FD7B87">
        <w:rPr>
          <w:rFonts w:cs="Tahoma"/>
          <w:color w:val="000000"/>
          <w:shd w:val="clear" w:color="auto" w:fill="FFFFFF"/>
        </w:rPr>
        <w:t xml:space="preserve">Župan Valter Mlekuž je uvodoma povedal, da je kot vsako leto Komisija za priznanja in odlikovanja obravnavala prispele predloge za prejem občinskih nagrad, ki bodo podeljene na slavnostni seji ob občinskem prazniku, v petek, 3. 7. 2026. Besedo je nato dal predsedniku Komisije za priznanja in odlikovanja Mateju </w:t>
      </w:r>
      <w:proofErr w:type="spellStart"/>
      <w:r w:rsidRPr="00FD7B87">
        <w:rPr>
          <w:rFonts w:cs="Tahoma"/>
          <w:color w:val="000000"/>
          <w:shd w:val="clear" w:color="auto" w:fill="FFFFFF"/>
        </w:rPr>
        <w:t>Bradaškji</w:t>
      </w:r>
      <w:proofErr w:type="spellEnd"/>
      <w:r w:rsidRPr="00FD7B87">
        <w:rPr>
          <w:rFonts w:cs="Tahoma"/>
          <w:color w:val="000000"/>
          <w:shd w:val="clear" w:color="auto" w:fill="FFFFFF"/>
        </w:rPr>
        <w:t xml:space="preserve">. </w:t>
      </w:r>
    </w:p>
    <w:p w14:paraId="0469B737" w14:textId="77777777" w:rsidR="008A2CBB" w:rsidRPr="00FD7B87" w:rsidRDefault="008A2CBB" w:rsidP="00FD7B87">
      <w:pPr>
        <w:autoSpaceDE w:val="0"/>
        <w:autoSpaceDN w:val="0"/>
        <w:adjustRightInd w:val="0"/>
        <w:jc w:val="both"/>
        <w:rPr>
          <w:rFonts w:cs="Tahoma"/>
          <w:color w:val="000000"/>
          <w:shd w:val="clear" w:color="auto" w:fill="FFFFFF"/>
        </w:rPr>
      </w:pPr>
    </w:p>
    <w:p w14:paraId="688D38D4" w14:textId="77777777" w:rsidR="00382B67" w:rsidRDefault="00FD7B87" w:rsidP="001E2403">
      <w:pPr>
        <w:shd w:val="clear" w:color="auto" w:fill="FFFFFF"/>
        <w:spacing w:after="100" w:afterAutospacing="1"/>
        <w:jc w:val="both"/>
        <w:rPr>
          <w:rFonts w:cs="Tahoma"/>
          <w:color w:val="000000"/>
          <w:shd w:val="clear" w:color="auto" w:fill="FFFFFF"/>
        </w:rPr>
      </w:pPr>
      <w:r w:rsidRPr="00382B67">
        <w:rPr>
          <w:rFonts w:cs="Tahoma"/>
          <w:color w:val="000000"/>
          <w:u w:val="single"/>
          <w:shd w:val="clear" w:color="auto" w:fill="FFFFFF"/>
        </w:rPr>
        <w:t>Matej Bradaškja</w:t>
      </w:r>
      <w:r w:rsidRPr="00FD7B87">
        <w:rPr>
          <w:rFonts w:cs="Tahoma"/>
          <w:color w:val="000000"/>
          <w:shd w:val="clear" w:color="auto" w:fill="FFFFFF"/>
        </w:rPr>
        <w:t xml:space="preserve"> je povedal, da je Komisija za priznanja in odlikovanja predloge obravnavala</w:t>
      </w:r>
      <w:r w:rsidR="008A2CBB">
        <w:rPr>
          <w:rFonts w:cs="Tahoma"/>
          <w:color w:val="000000"/>
          <w:shd w:val="clear" w:color="auto" w:fill="FFFFFF"/>
        </w:rPr>
        <w:t xml:space="preserve"> na svoji 4. redni seji, ugotavljala</w:t>
      </w:r>
      <w:r w:rsidRPr="00FD7B87">
        <w:rPr>
          <w:rFonts w:cs="Tahoma"/>
          <w:color w:val="000000"/>
          <w:shd w:val="clear" w:color="auto" w:fill="FFFFFF"/>
        </w:rPr>
        <w:t xml:space="preserve">, da za naslov častnega občana </w:t>
      </w:r>
      <w:r w:rsidR="008A2CBB">
        <w:rPr>
          <w:rFonts w:cs="Tahoma"/>
          <w:color w:val="000000"/>
          <w:shd w:val="clear" w:color="auto" w:fill="FFFFFF"/>
        </w:rPr>
        <w:t xml:space="preserve">tudi </w:t>
      </w:r>
      <w:r w:rsidRPr="00FD7B87">
        <w:rPr>
          <w:rFonts w:cs="Tahoma"/>
          <w:color w:val="000000"/>
          <w:shd w:val="clear" w:color="auto" w:fill="FFFFFF"/>
        </w:rPr>
        <w:t>letos ni bil predlagan nihč</w:t>
      </w:r>
      <w:r w:rsidR="00AC7B05">
        <w:rPr>
          <w:rFonts w:cs="Tahoma"/>
          <w:color w:val="000000"/>
          <w:shd w:val="clear" w:color="auto" w:fill="FFFFFF"/>
        </w:rPr>
        <w:t>e</w:t>
      </w:r>
      <w:r w:rsidR="008A2CBB">
        <w:rPr>
          <w:rFonts w:cs="Tahoma"/>
          <w:color w:val="000000"/>
          <w:shd w:val="clear" w:color="auto" w:fill="FFFFFF"/>
        </w:rPr>
        <w:t xml:space="preserve"> in sprejela sklep za potrditev na občinski seji</w:t>
      </w:r>
      <w:r w:rsidR="00AC7B05">
        <w:rPr>
          <w:rFonts w:cs="Tahoma"/>
          <w:color w:val="000000"/>
          <w:shd w:val="clear" w:color="auto" w:fill="FFFFFF"/>
        </w:rPr>
        <w:t xml:space="preserve">. Naknadno </w:t>
      </w:r>
      <w:r w:rsidR="008A2CBB">
        <w:rPr>
          <w:rFonts w:cs="Tahoma"/>
          <w:color w:val="000000"/>
          <w:shd w:val="clear" w:color="auto" w:fill="FFFFFF"/>
        </w:rPr>
        <w:t xml:space="preserve">se je med odborniki pojavil dvom o pravilnosti odločitve o predlogu za prejem plakete, zato </w:t>
      </w:r>
      <w:r w:rsidR="00AC7B05">
        <w:rPr>
          <w:rFonts w:cs="Tahoma"/>
          <w:color w:val="000000"/>
          <w:shd w:val="clear" w:color="auto" w:fill="FFFFFF"/>
        </w:rPr>
        <w:t xml:space="preserve">je bila izvedena </w:t>
      </w:r>
      <w:r w:rsidR="00D656DE">
        <w:rPr>
          <w:rFonts w:cs="Tahoma"/>
          <w:color w:val="000000"/>
          <w:shd w:val="clear" w:color="auto" w:fill="FFFFFF"/>
        </w:rPr>
        <w:t xml:space="preserve">1. </w:t>
      </w:r>
      <w:r w:rsidR="00AC7B05">
        <w:rPr>
          <w:rFonts w:cs="Tahoma"/>
          <w:color w:val="000000"/>
          <w:shd w:val="clear" w:color="auto" w:fill="FFFFFF"/>
        </w:rPr>
        <w:t>korespondenčna seja</w:t>
      </w:r>
      <w:r w:rsidR="008A2CBB">
        <w:rPr>
          <w:rFonts w:cs="Tahoma"/>
          <w:color w:val="000000"/>
          <w:shd w:val="clear" w:color="auto" w:fill="FFFFFF"/>
        </w:rPr>
        <w:t>.</w:t>
      </w:r>
      <w:r w:rsidR="00AC7B05">
        <w:rPr>
          <w:rFonts w:cs="Tahoma"/>
          <w:color w:val="000000"/>
          <w:shd w:val="clear" w:color="auto" w:fill="FFFFFF"/>
        </w:rPr>
        <w:t xml:space="preserve"> </w:t>
      </w:r>
      <w:r w:rsidR="008A2CBB">
        <w:rPr>
          <w:rFonts w:cs="Tahoma"/>
          <w:color w:val="000000"/>
          <w:shd w:val="clear" w:color="auto" w:fill="FFFFFF"/>
        </w:rPr>
        <w:t xml:space="preserve">Izid glasovanja in </w:t>
      </w:r>
      <w:r w:rsidR="00D656DE">
        <w:rPr>
          <w:rFonts w:cs="Tahoma"/>
          <w:color w:val="000000"/>
          <w:shd w:val="clear" w:color="auto" w:fill="FFFFFF"/>
        </w:rPr>
        <w:t>nov</w:t>
      </w:r>
      <w:r w:rsidR="008A2CBB">
        <w:rPr>
          <w:rFonts w:cs="Tahoma"/>
          <w:color w:val="000000"/>
          <w:shd w:val="clear" w:color="auto" w:fill="FFFFFF"/>
        </w:rPr>
        <w:t xml:space="preserve"> sklep komisije</w:t>
      </w:r>
      <w:r w:rsidR="00D656DE">
        <w:rPr>
          <w:rFonts w:cs="Tahoma"/>
          <w:color w:val="000000"/>
          <w:shd w:val="clear" w:color="auto" w:fill="FFFFFF"/>
        </w:rPr>
        <w:t xml:space="preserve"> je bil podan svetnikom v gradivu. Predlagajo</w:t>
      </w:r>
      <w:r w:rsidR="008A2CBB">
        <w:rPr>
          <w:rFonts w:cs="Tahoma"/>
          <w:color w:val="000000"/>
          <w:shd w:val="clear" w:color="auto" w:fill="FFFFFF"/>
        </w:rPr>
        <w:t>,</w:t>
      </w:r>
      <w:r w:rsidR="00AC7B05">
        <w:rPr>
          <w:rFonts w:cs="Tahoma"/>
          <w:color w:val="000000"/>
          <w:shd w:val="clear" w:color="auto" w:fill="FFFFFF"/>
        </w:rPr>
        <w:t xml:space="preserve"> da se letos plaketa ne podeli in da oba predlagana kandidata sprejmeta občinsko priznanje.</w:t>
      </w:r>
      <w:r w:rsidR="001E2403">
        <w:rPr>
          <w:rFonts w:cs="Tahoma"/>
          <w:color w:val="000000"/>
          <w:shd w:val="clear" w:color="auto" w:fill="FFFFFF"/>
        </w:rPr>
        <w:t xml:space="preserve"> Povedal je</w:t>
      </w:r>
      <w:r w:rsidR="00D656DE">
        <w:rPr>
          <w:rFonts w:cs="Tahoma"/>
          <w:color w:val="000000"/>
          <w:shd w:val="clear" w:color="auto" w:fill="FFFFFF"/>
        </w:rPr>
        <w:t xml:space="preserve"> še</w:t>
      </w:r>
      <w:r w:rsidR="001E2403">
        <w:rPr>
          <w:rFonts w:cs="Tahoma"/>
          <w:color w:val="000000"/>
          <w:shd w:val="clear" w:color="auto" w:fill="FFFFFF"/>
        </w:rPr>
        <w:t>, da so bili predlogi vedno resno obravnavani, saj delo</w:t>
      </w:r>
      <w:r w:rsidR="00D656DE">
        <w:rPr>
          <w:rFonts w:cs="Tahoma"/>
          <w:color w:val="000000"/>
          <w:shd w:val="clear" w:color="auto" w:fill="FFFFFF"/>
        </w:rPr>
        <w:t xml:space="preserve"> komisije</w:t>
      </w:r>
      <w:r w:rsidR="001E2403">
        <w:rPr>
          <w:rFonts w:cs="Tahoma"/>
          <w:color w:val="000000"/>
          <w:shd w:val="clear" w:color="auto" w:fill="FFFFFF"/>
        </w:rPr>
        <w:t xml:space="preserve"> ni enostavno</w:t>
      </w:r>
      <w:bookmarkEnd w:id="2"/>
      <w:r w:rsidR="00382B67">
        <w:rPr>
          <w:rFonts w:cs="Tahoma"/>
          <w:color w:val="000000"/>
          <w:shd w:val="clear" w:color="auto" w:fill="FFFFFF"/>
        </w:rPr>
        <w:t xml:space="preserve"> in naj predlagatelji pri predlogih vztrajajo</w:t>
      </w:r>
      <w:r w:rsidR="00D656DE">
        <w:rPr>
          <w:rFonts w:cs="Tahoma"/>
          <w:color w:val="000000"/>
          <w:shd w:val="clear" w:color="auto" w:fill="FFFFFF"/>
        </w:rPr>
        <w:t xml:space="preserve">. </w:t>
      </w:r>
      <w:r w:rsidR="00382B67">
        <w:rPr>
          <w:rFonts w:cs="Tahoma"/>
          <w:color w:val="000000"/>
          <w:shd w:val="clear" w:color="auto" w:fill="FFFFFF"/>
        </w:rPr>
        <w:t xml:space="preserve">Obema članoma in vsem predlagateljem se je zahvalil za dosedanje delo in podane predloge. </w:t>
      </w:r>
    </w:p>
    <w:p w14:paraId="10498640" w14:textId="6732208F" w:rsidR="00CA2E76" w:rsidRDefault="00CA2E76" w:rsidP="001E2403">
      <w:pPr>
        <w:shd w:val="clear" w:color="auto" w:fill="FFFFFF"/>
        <w:spacing w:after="100" w:afterAutospacing="1"/>
        <w:jc w:val="both"/>
        <w:rPr>
          <w:rFonts w:cs="Tahoma"/>
          <w:color w:val="000000"/>
          <w:shd w:val="clear" w:color="auto" w:fill="FFFFFF"/>
        </w:rPr>
      </w:pPr>
      <w:r>
        <w:rPr>
          <w:rFonts w:cs="Tahoma"/>
          <w:color w:val="000000"/>
          <w:shd w:val="clear" w:color="auto" w:fill="FFFFFF"/>
        </w:rPr>
        <w:t>Razpravljali so Matej Bradaškja,</w:t>
      </w:r>
      <w:r w:rsidR="00382B67">
        <w:rPr>
          <w:rFonts w:cs="Tahoma"/>
          <w:color w:val="000000"/>
          <w:shd w:val="clear" w:color="auto" w:fill="FFFFFF"/>
        </w:rPr>
        <w:t xml:space="preserve"> Miro Bozja,</w:t>
      </w:r>
      <w:r w:rsidR="00382B67" w:rsidRPr="00382B67">
        <w:rPr>
          <w:rFonts w:cs="Tahoma"/>
          <w:color w:val="000000"/>
          <w:shd w:val="clear" w:color="auto" w:fill="FFFFFF"/>
        </w:rPr>
        <w:t xml:space="preserve"> </w:t>
      </w:r>
      <w:r w:rsidR="00382B67">
        <w:rPr>
          <w:rFonts w:cs="Tahoma"/>
          <w:color w:val="000000"/>
          <w:shd w:val="clear" w:color="auto" w:fill="FFFFFF"/>
        </w:rPr>
        <w:t>Miha Sotlar</w:t>
      </w:r>
      <w:r>
        <w:rPr>
          <w:rFonts w:cs="Tahoma"/>
          <w:color w:val="000000"/>
          <w:shd w:val="clear" w:color="auto" w:fill="FFFFFF"/>
        </w:rPr>
        <w:t xml:space="preserve"> </w:t>
      </w:r>
      <w:r w:rsidR="00382B67">
        <w:rPr>
          <w:rFonts w:cs="Tahoma"/>
          <w:color w:val="000000"/>
          <w:shd w:val="clear" w:color="auto" w:fill="FFFFFF"/>
        </w:rPr>
        <w:t xml:space="preserve">in </w:t>
      </w:r>
      <w:r>
        <w:rPr>
          <w:rFonts w:cs="Tahoma"/>
          <w:color w:val="000000"/>
          <w:shd w:val="clear" w:color="auto" w:fill="FFFFFF"/>
        </w:rPr>
        <w:t>Mitja Kravanja</w:t>
      </w:r>
      <w:r w:rsidR="00D656DE">
        <w:rPr>
          <w:rFonts w:cs="Tahoma"/>
          <w:color w:val="000000"/>
          <w:shd w:val="clear" w:color="auto" w:fill="FFFFFF"/>
        </w:rPr>
        <w:t>.</w:t>
      </w:r>
    </w:p>
    <w:p w14:paraId="1CBD7678" w14:textId="079AFF9F" w:rsidR="000051CD" w:rsidRDefault="00382B67" w:rsidP="001E2403">
      <w:pPr>
        <w:shd w:val="clear" w:color="auto" w:fill="FFFFFF"/>
        <w:spacing w:after="100" w:afterAutospacing="1"/>
        <w:jc w:val="both"/>
        <w:rPr>
          <w:rFonts w:cs="Tahoma"/>
          <w:color w:val="000000"/>
          <w:shd w:val="clear" w:color="auto" w:fill="FFFFFF"/>
        </w:rPr>
      </w:pPr>
      <w:r w:rsidRPr="00382B67">
        <w:rPr>
          <w:rFonts w:cs="Tahoma"/>
          <w:color w:val="000000"/>
          <w:u w:val="single"/>
          <w:shd w:val="clear" w:color="auto" w:fill="FFFFFF"/>
        </w:rPr>
        <w:t>Miro Bozja</w:t>
      </w:r>
      <w:r>
        <w:rPr>
          <w:rFonts w:cs="Tahoma"/>
          <w:color w:val="000000"/>
          <w:shd w:val="clear" w:color="auto" w:fill="FFFFFF"/>
        </w:rPr>
        <w:t xml:space="preserve"> je dodal še</w:t>
      </w:r>
      <w:r w:rsidR="000051CD">
        <w:rPr>
          <w:rFonts w:cs="Tahoma"/>
          <w:color w:val="000000"/>
          <w:shd w:val="clear" w:color="auto" w:fill="FFFFFF"/>
        </w:rPr>
        <w:t xml:space="preserve"> ugotovitev</w:t>
      </w:r>
      <w:r>
        <w:rPr>
          <w:rFonts w:cs="Tahoma"/>
          <w:color w:val="000000"/>
          <w:shd w:val="clear" w:color="auto" w:fill="FFFFFF"/>
        </w:rPr>
        <w:t xml:space="preserve"> komisij</w:t>
      </w:r>
      <w:r w:rsidR="000051CD">
        <w:rPr>
          <w:rFonts w:cs="Tahoma"/>
          <w:color w:val="000000"/>
          <w:shd w:val="clear" w:color="auto" w:fill="FFFFFF"/>
        </w:rPr>
        <w:t>e</w:t>
      </w:r>
      <w:r>
        <w:rPr>
          <w:rFonts w:cs="Tahoma"/>
          <w:color w:val="000000"/>
          <w:shd w:val="clear" w:color="auto" w:fill="FFFFFF"/>
        </w:rPr>
        <w:t xml:space="preserve">, da predlagatelji velikokrat ne pregledajo že prejetih priznanj in se utegne zgoditi, da je nekdo predlagan za nižje priznanje kot ga je že prejel preteklosti. </w:t>
      </w:r>
    </w:p>
    <w:p w14:paraId="24385105" w14:textId="7A73CB2A" w:rsidR="000051CD" w:rsidRDefault="000051CD" w:rsidP="000051CD">
      <w:pPr>
        <w:shd w:val="clear" w:color="auto" w:fill="FFFFFF"/>
        <w:spacing w:after="100" w:afterAutospacing="1"/>
        <w:jc w:val="both"/>
        <w:rPr>
          <w:rFonts w:cs="Tahoma"/>
          <w:color w:val="000000"/>
          <w:shd w:val="clear" w:color="auto" w:fill="FFFFFF"/>
        </w:rPr>
      </w:pPr>
      <w:r>
        <w:rPr>
          <w:rFonts w:cs="Tahoma"/>
          <w:color w:val="000000"/>
          <w:shd w:val="clear" w:color="auto" w:fill="FFFFFF"/>
        </w:rPr>
        <w:t>Župan je dal nato v potrditev vsak predlog posebej</w:t>
      </w:r>
      <w:r w:rsidR="00AC05F3">
        <w:rPr>
          <w:rFonts w:cs="Tahoma"/>
          <w:color w:val="000000"/>
          <w:shd w:val="clear" w:color="auto" w:fill="FFFFFF"/>
        </w:rPr>
        <w:t>.</w:t>
      </w:r>
    </w:p>
    <w:p w14:paraId="7C56F781" w14:textId="5179ED1D" w:rsidR="00382B67" w:rsidRPr="001E2403" w:rsidRDefault="000051CD" w:rsidP="001E2403">
      <w:pPr>
        <w:shd w:val="clear" w:color="auto" w:fill="FFFFFF"/>
        <w:spacing w:after="100" w:afterAutospacing="1"/>
        <w:jc w:val="both"/>
        <w:rPr>
          <w:rFonts w:cs="Tahoma"/>
          <w:color w:val="000000"/>
          <w:shd w:val="clear" w:color="auto" w:fill="FFFFFF"/>
        </w:rPr>
      </w:pPr>
      <w:r>
        <w:rPr>
          <w:rFonts w:cs="Tahoma"/>
          <w:color w:val="000000"/>
          <w:shd w:val="clear" w:color="auto" w:fill="FFFFFF"/>
        </w:rPr>
        <w:t>Oblikovan je bil naslednji sklep, ki zajema vse potrjene nagrajence:</w:t>
      </w:r>
    </w:p>
    <w:tbl>
      <w:tblPr>
        <w:tblStyle w:val="Tabelamrea"/>
        <w:tblW w:w="0" w:type="auto"/>
        <w:tblLook w:val="04A0" w:firstRow="1" w:lastRow="0" w:firstColumn="1" w:lastColumn="0" w:noHBand="0" w:noVBand="1"/>
      </w:tblPr>
      <w:tblGrid>
        <w:gridCol w:w="9209"/>
      </w:tblGrid>
      <w:tr w:rsidR="005D148B" w14:paraId="41B9BF70" w14:textId="77777777" w:rsidTr="00705FD6">
        <w:tc>
          <w:tcPr>
            <w:tcW w:w="9209" w:type="dxa"/>
          </w:tcPr>
          <w:p w14:paraId="595C0D71" w14:textId="77777777" w:rsidR="00FD7B87" w:rsidRPr="008E2394" w:rsidRDefault="00FD7B87" w:rsidP="00FD7B87">
            <w:pPr>
              <w:rPr>
                <w:rFonts w:cs="Tahoma"/>
                <w:b/>
                <w:bCs/>
              </w:rPr>
            </w:pPr>
            <w:r w:rsidRPr="008E2394">
              <w:rPr>
                <w:rFonts w:cs="Tahoma"/>
                <w:b/>
                <w:bCs/>
              </w:rPr>
              <w:t>SKLEP:</w:t>
            </w:r>
          </w:p>
          <w:p w14:paraId="3B7C7FF1" w14:textId="77777777" w:rsidR="00FD7B87" w:rsidRPr="008E2394" w:rsidRDefault="00FD7B87" w:rsidP="00FD7B87">
            <w:pPr>
              <w:rPr>
                <w:rFonts w:cs="Tahoma"/>
                <w:b/>
                <w:bCs/>
              </w:rPr>
            </w:pPr>
            <w:r w:rsidRPr="008E2394">
              <w:rPr>
                <w:rFonts w:cs="Tahoma"/>
                <w:b/>
                <w:bCs/>
              </w:rPr>
              <w:t>Občinski svet Občine Bovec v letu 2025 podeljuje občinska priznanja:</w:t>
            </w:r>
          </w:p>
          <w:p w14:paraId="32451CDD" w14:textId="77777777" w:rsidR="00FD7B87" w:rsidRPr="008E2394" w:rsidRDefault="00FD7B87" w:rsidP="00FD7B87">
            <w:pPr>
              <w:rPr>
                <w:rFonts w:cs="Tahoma"/>
                <w:b/>
                <w:bCs/>
              </w:rPr>
            </w:pPr>
          </w:p>
          <w:p w14:paraId="20711BBC" w14:textId="57E05DDA" w:rsidR="00FD7B87" w:rsidRPr="008E2394" w:rsidRDefault="00FD7B87" w:rsidP="00FD7B87">
            <w:pPr>
              <w:rPr>
                <w:rFonts w:cs="Tahoma"/>
                <w:b/>
                <w:bCs/>
              </w:rPr>
            </w:pPr>
            <w:r w:rsidRPr="008E2394">
              <w:rPr>
                <w:rFonts w:cs="Tahoma"/>
                <w:b/>
                <w:bCs/>
              </w:rPr>
              <w:t>-</w:t>
            </w:r>
            <w:r w:rsidR="00382B67">
              <w:rPr>
                <w:rFonts w:cs="Tahoma"/>
                <w:b/>
                <w:bCs/>
              </w:rPr>
              <w:t xml:space="preserve"> </w:t>
            </w:r>
            <w:r w:rsidRPr="008E2394">
              <w:rPr>
                <w:rFonts w:cs="Tahoma"/>
                <w:b/>
                <w:bCs/>
              </w:rPr>
              <w:t>naziv častnega občana se ne podeli;</w:t>
            </w:r>
          </w:p>
          <w:p w14:paraId="2E41BFC8" w14:textId="4305027E" w:rsidR="00FD7B87" w:rsidRPr="008E2394" w:rsidRDefault="00FD7B87" w:rsidP="00FD7B87">
            <w:pPr>
              <w:rPr>
                <w:rFonts w:cs="Tahoma"/>
                <w:b/>
                <w:bCs/>
              </w:rPr>
            </w:pPr>
            <w:r w:rsidRPr="008E2394">
              <w:rPr>
                <w:rFonts w:cs="Tahoma"/>
                <w:b/>
                <w:bCs/>
              </w:rPr>
              <w:t>-</w:t>
            </w:r>
            <w:r w:rsidR="00382B67">
              <w:rPr>
                <w:rFonts w:cs="Tahoma"/>
                <w:b/>
                <w:bCs/>
              </w:rPr>
              <w:t xml:space="preserve"> </w:t>
            </w:r>
            <w:r w:rsidR="00CA2E76" w:rsidRPr="008E2394">
              <w:rPr>
                <w:rFonts w:cs="Tahoma"/>
                <w:b/>
                <w:bCs/>
              </w:rPr>
              <w:t xml:space="preserve">Župnijski Karitas Bovec </w:t>
            </w:r>
            <w:r w:rsidRPr="008E2394">
              <w:rPr>
                <w:rFonts w:cs="Tahoma"/>
                <w:b/>
                <w:bCs/>
              </w:rPr>
              <w:t>denarno nagrado Občine Bovec;</w:t>
            </w:r>
          </w:p>
          <w:p w14:paraId="3198D984" w14:textId="7C6E0757" w:rsidR="00FD7B87" w:rsidRPr="008E2394" w:rsidRDefault="00FD7B87" w:rsidP="00FD7B87">
            <w:pPr>
              <w:rPr>
                <w:rFonts w:cs="Tahoma"/>
                <w:b/>
                <w:bCs/>
              </w:rPr>
            </w:pPr>
            <w:r w:rsidRPr="008E2394">
              <w:rPr>
                <w:rFonts w:cs="Tahoma"/>
                <w:b/>
                <w:bCs/>
              </w:rPr>
              <w:t>-</w:t>
            </w:r>
            <w:r w:rsidR="00382B67">
              <w:rPr>
                <w:rFonts w:cs="Tahoma"/>
                <w:b/>
                <w:bCs/>
              </w:rPr>
              <w:t xml:space="preserve"> </w:t>
            </w:r>
            <w:r w:rsidRPr="008E2394">
              <w:rPr>
                <w:rFonts w:cs="Tahoma"/>
                <w:b/>
                <w:bCs/>
              </w:rPr>
              <w:t>plaketo Občine Bovec</w:t>
            </w:r>
            <w:r w:rsidR="001E2403" w:rsidRPr="008E2394">
              <w:rPr>
                <w:rFonts w:cs="Tahoma"/>
                <w:b/>
                <w:bCs/>
              </w:rPr>
              <w:t xml:space="preserve"> se ne podeli</w:t>
            </w:r>
            <w:r w:rsidRPr="008E2394">
              <w:rPr>
                <w:rFonts w:cs="Tahoma"/>
                <w:b/>
                <w:bCs/>
              </w:rPr>
              <w:t>;</w:t>
            </w:r>
          </w:p>
          <w:p w14:paraId="66149DE6" w14:textId="77777777" w:rsidR="00382B67" w:rsidRDefault="00FD7B87" w:rsidP="00FD7B87">
            <w:pPr>
              <w:rPr>
                <w:rFonts w:cs="Tahoma"/>
                <w:b/>
                <w:bCs/>
              </w:rPr>
            </w:pPr>
            <w:r w:rsidRPr="008E2394">
              <w:rPr>
                <w:rFonts w:cs="Tahoma"/>
                <w:b/>
                <w:bCs/>
              </w:rPr>
              <w:t>-</w:t>
            </w:r>
            <w:r w:rsidR="00382B67">
              <w:rPr>
                <w:rFonts w:cs="Tahoma"/>
                <w:b/>
                <w:bCs/>
              </w:rPr>
              <w:t xml:space="preserve"> </w:t>
            </w:r>
            <w:r w:rsidR="003706F5" w:rsidRPr="008E2394">
              <w:rPr>
                <w:rFonts w:cs="Tahoma"/>
                <w:b/>
                <w:bCs/>
              </w:rPr>
              <w:t xml:space="preserve">Žarku Mlekužu, Henriku Trebše, Romanu Kravanja, Borisu in Biserki  Kravanja in Magdi </w:t>
            </w:r>
          </w:p>
          <w:p w14:paraId="2FC57E13" w14:textId="3FFA68DB" w:rsidR="00FD7B87" w:rsidRPr="008E2394" w:rsidRDefault="00382B67" w:rsidP="00FD7B87">
            <w:pPr>
              <w:rPr>
                <w:rFonts w:cs="Tahoma"/>
                <w:b/>
                <w:bCs/>
              </w:rPr>
            </w:pPr>
            <w:r>
              <w:rPr>
                <w:rFonts w:cs="Tahoma"/>
                <w:b/>
                <w:bCs/>
              </w:rPr>
              <w:t xml:space="preserve">  </w:t>
            </w:r>
            <w:r w:rsidR="003706F5" w:rsidRPr="008E2394">
              <w:rPr>
                <w:rFonts w:cs="Tahoma"/>
                <w:b/>
                <w:bCs/>
              </w:rPr>
              <w:t xml:space="preserve">Kenda </w:t>
            </w:r>
            <w:r w:rsidR="00FD7B87" w:rsidRPr="008E2394">
              <w:rPr>
                <w:rFonts w:cs="Tahoma"/>
                <w:b/>
                <w:bCs/>
              </w:rPr>
              <w:t>občinsko priznanje Občine Bovec</w:t>
            </w:r>
            <w:r w:rsidR="003706F5" w:rsidRPr="008E2394">
              <w:rPr>
                <w:rFonts w:cs="Tahoma"/>
                <w:b/>
                <w:bCs/>
              </w:rPr>
              <w:t>;</w:t>
            </w:r>
          </w:p>
          <w:p w14:paraId="3CEEB40C" w14:textId="42A68485" w:rsidR="00CA2E76" w:rsidRPr="008E2394" w:rsidRDefault="003706F5" w:rsidP="003706F5">
            <w:pPr>
              <w:rPr>
                <w:rFonts w:cs="Tahoma"/>
                <w:b/>
                <w:bCs/>
              </w:rPr>
            </w:pPr>
            <w:r w:rsidRPr="008E2394">
              <w:rPr>
                <w:rFonts w:cs="Tahoma"/>
                <w:b/>
                <w:bCs/>
              </w:rPr>
              <w:t>-</w:t>
            </w:r>
            <w:r w:rsidR="00382B67">
              <w:rPr>
                <w:rFonts w:cs="Tahoma"/>
                <w:b/>
                <w:bCs/>
              </w:rPr>
              <w:t xml:space="preserve"> </w:t>
            </w:r>
            <w:r w:rsidR="00CA2E76" w:rsidRPr="008E2394">
              <w:rPr>
                <w:rFonts w:cs="Tahoma"/>
                <w:b/>
                <w:bCs/>
              </w:rPr>
              <w:t>Zari Hrovat priznanje za perspektivne mlade.</w:t>
            </w:r>
          </w:p>
          <w:p w14:paraId="158C482E" w14:textId="77777777" w:rsidR="005D148B" w:rsidRDefault="005D148B" w:rsidP="00FD7B87">
            <w:pPr>
              <w:jc w:val="both"/>
              <w:rPr>
                <w:rFonts w:cs="Tahoma"/>
                <w:b/>
                <w:bCs/>
                <w:color w:val="000000"/>
                <w:shd w:val="clear" w:color="auto" w:fill="FFFFFF"/>
              </w:rPr>
            </w:pPr>
          </w:p>
        </w:tc>
      </w:tr>
    </w:tbl>
    <w:p w14:paraId="45865345" w14:textId="77777777" w:rsidR="009C22C4" w:rsidRDefault="009C22C4" w:rsidP="00B006EC">
      <w:pPr>
        <w:shd w:val="clear" w:color="auto" w:fill="FFFFFF"/>
        <w:jc w:val="both"/>
        <w:rPr>
          <w:rFonts w:cs="Tahoma"/>
          <w:b/>
          <w:bCs/>
        </w:rPr>
      </w:pPr>
    </w:p>
    <w:p w14:paraId="20D84344" w14:textId="4185CFEB" w:rsidR="00AC05F3" w:rsidRDefault="00AC05F3" w:rsidP="00B006EC">
      <w:pPr>
        <w:shd w:val="clear" w:color="auto" w:fill="FFFFFF"/>
        <w:jc w:val="both"/>
        <w:rPr>
          <w:rFonts w:cs="Tahoma"/>
        </w:rPr>
      </w:pPr>
      <w:r w:rsidRPr="00AC05F3">
        <w:rPr>
          <w:rFonts w:cs="Tahoma"/>
          <w:b/>
          <w:bCs/>
        </w:rPr>
        <w:t>Glasovanje</w:t>
      </w:r>
      <w:r>
        <w:rPr>
          <w:rFonts w:cs="Tahoma"/>
        </w:rPr>
        <w:t>:</w:t>
      </w:r>
    </w:p>
    <w:p w14:paraId="43B1B9E3" w14:textId="77777777" w:rsidR="00AC05F3" w:rsidRDefault="00AC05F3" w:rsidP="009C22C4">
      <w:pPr>
        <w:shd w:val="clear" w:color="auto" w:fill="FFFFFF"/>
        <w:jc w:val="both"/>
        <w:rPr>
          <w:rFonts w:cs="Tahoma"/>
          <w:color w:val="000000"/>
          <w:shd w:val="clear" w:color="auto" w:fill="FFFFFF"/>
        </w:rPr>
      </w:pPr>
      <w:r>
        <w:rPr>
          <w:rFonts w:cs="Tahoma"/>
          <w:color w:val="000000"/>
          <w:shd w:val="clear" w:color="auto" w:fill="FFFFFF"/>
        </w:rPr>
        <w:t xml:space="preserve">- Občinski svet Občine Bovec je vse tri predloge in dva dodatna za prejem priznanja Občine Bovec </w:t>
      </w:r>
      <w:r w:rsidRPr="000051CD">
        <w:rPr>
          <w:rFonts w:cs="Tahoma"/>
          <w:b/>
          <w:bCs/>
          <w:color w:val="000000"/>
          <w:shd w:val="clear" w:color="auto" w:fill="FFFFFF"/>
        </w:rPr>
        <w:t xml:space="preserve">soglasno </w:t>
      </w:r>
      <w:r>
        <w:rPr>
          <w:rFonts w:cs="Tahoma"/>
          <w:color w:val="000000"/>
          <w:shd w:val="clear" w:color="auto" w:fill="FFFFFF"/>
        </w:rPr>
        <w:t>potrdil.</w:t>
      </w:r>
    </w:p>
    <w:p w14:paraId="14351FAC" w14:textId="77777777" w:rsidR="00AC05F3" w:rsidRDefault="00AC05F3" w:rsidP="009C22C4">
      <w:pPr>
        <w:shd w:val="clear" w:color="auto" w:fill="FFFFFF"/>
        <w:jc w:val="both"/>
        <w:rPr>
          <w:rFonts w:cs="Tahoma"/>
          <w:color w:val="000000"/>
          <w:shd w:val="clear" w:color="auto" w:fill="FFFFFF"/>
        </w:rPr>
      </w:pPr>
      <w:r>
        <w:rPr>
          <w:rFonts w:cs="Tahoma"/>
          <w:color w:val="000000"/>
          <w:shd w:val="clear" w:color="auto" w:fill="FFFFFF"/>
        </w:rPr>
        <w:t xml:space="preserve">- Občinski svet Občine Bovec je predlog za prejem denarne nagrade </w:t>
      </w:r>
      <w:r w:rsidRPr="000051CD">
        <w:rPr>
          <w:rFonts w:cs="Tahoma"/>
          <w:b/>
          <w:bCs/>
          <w:color w:val="000000"/>
          <w:shd w:val="clear" w:color="auto" w:fill="FFFFFF"/>
        </w:rPr>
        <w:t xml:space="preserve">soglasno </w:t>
      </w:r>
      <w:r>
        <w:rPr>
          <w:rFonts w:cs="Tahoma"/>
          <w:color w:val="000000"/>
          <w:shd w:val="clear" w:color="auto" w:fill="FFFFFF"/>
        </w:rPr>
        <w:t>potrdil.</w:t>
      </w:r>
    </w:p>
    <w:p w14:paraId="550CB3AB" w14:textId="77777777" w:rsidR="00AC05F3" w:rsidRDefault="00AC05F3" w:rsidP="009C22C4">
      <w:pPr>
        <w:shd w:val="clear" w:color="auto" w:fill="FFFFFF"/>
        <w:jc w:val="both"/>
        <w:rPr>
          <w:rFonts w:cs="Tahoma"/>
          <w:color w:val="000000"/>
          <w:shd w:val="clear" w:color="auto" w:fill="FFFFFF"/>
        </w:rPr>
      </w:pPr>
      <w:r>
        <w:rPr>
          <w:rFonts w:cs="Tahoma"/>
          <w:color w:val="000000"/>
          <w:shd w:val="clear" w:color="auto" w:fill="FFFFFF"/>
        </w:rPr>
        <w:t xml:space="preserve">- Občinski svet Občine Bovec je predlog za prejem priznanja za perspektivne mlade </w:t>
      </w:r>
      <w:r w:rsidRPr="000051CD">
        <w:rPr>
          <w:rFonts w:cs="Tahoma"/>
          <w:b/>
          <w:bCs/>
          <w:color w:val="000000"/>
          <w:shd w:val="clear" w:color="auto" w:fill="FFFFFF"/>
        </w:rPr>
        <w:t xml:space="preserve">soglasno </w:t>
      </w:r>
      <w:r>
        <w:rPr>
          <w:rFonts w:cs="Tahoma"/>
          <w:color w:val="000000"/>
          <w:shd w:val="clear" w:color="auto" w:fill="FFFFFF"/>
        </w:rPr>
        <w:t>potrdil.</w:t>
      </w:r>
    </w:p>
    <w:p w14:paraId="65B88896" w14:textId="77777777" w:rsidR="009C22C4" w:rsidRDefault="009C22C4" w:rsidP="009C22C4">
      <w:pPr>
        <w:shd w:val="clear" w:color="auto" w:fill="FFFFFF"/>
        <w:jc w:val="both"/>
        <w:rPr>
          <w:rFonts w:cs="Tahoma"/>
          <w:color w:val="000000"/>
          <w:shd w:val="clear" w:color="auto" w:fill="FFFFFF"/>
        </w:rPr>
      </w:pPr>
    </w:p>
    <w:p w14:paraId="2CA4A745" w14:textId="513A8C8A" w:rsidR="00AC05F3" w:rsidRDefault="00AC05F3" w:rsidP="005D148B">
      <w:pPr>
        <w:shd w:val="clear" w:color="auto" w:fill="FFFFFF"/>
        <w:spacing w:after="100" w:afterAutospacing="1"/>
        <w:jc w:val="both"/>
        <w:rPr>
          <w:rFonts w:cs="Tahoma"/>
        </w:rPr>
      </w:pPr>
      <w:r w:rsidRPr="00244878">
        <w:rPr>
          <w:rFonts w:cs="Tahoma"/>
        </w:rPr>
        <w:t>Adis Hrovat se je pri glasovanju za podelitev priznanja za perspektivne mlade vzdržal in ni glasoval.</w:t>
      </w:r>
    </w:p>
    <w:p w14:paraId="40400309" w14:textId="0DEE8BE5" w:rsidR="005D148B" w:rsidRPr="00645712" w:rsidRDefault="008639DF" w:rsidP="00645712">
      <w:pPr>
        <w:shd w:val="clear" w:color="auto" w:fill="FFFFFF"/>
        <w:spacing w:after="100" w:afterAutospacing="1"/>
        <w:jc w:val="both"/>
        <w:rPr>
          <w:rFonts w:cs="Tahoma"/>
          <w:b/>
          <w:bCs/>
          <w:sz w:val="22"/>
          <w:szCs w:val="22"/>
          <w:u w:val="double"/>
        </w:rPr>
      </w:pPr>
      <w:r w:rsidRPr="000C78E0">
        <w:rPr>
          <w:rFonts w:cs="Tahoma"/>
          <w:b/>
          <w:bCs/>
          <w:sz w:val="22"/>
          <w:szCs w:val="22"/>
          <w:u w:val="double"/>
        </w:rPr>
        <w:t xml:space="preserve">AD </w:t>
      </w:r>
      <w:r w:rsidR="00221BF8">
        <w:rPr>
          <w:rFonts w:cs="Tahoma"/>
          <w:b/>
          <w:bCs/>
          <w:sz w:val="22"/>
          <w:szCs w:val="22"/>
          <w:u w:val="double"/>
        </w:rPr>
        <w:t>9</w:t>
      </w:r>
      <w:r w:rsidRPr="000C78E0">
        <w:rPr>
          <w:rFonts w:cs="Tahoma"/>
          <w:b/>
          <w:bCs/>
          <w:sz w:val="22"/>
          <w:szCs w:val="22"/>
          <w:u w:val="double"/>
        </w:rPr>
        <w:t xml:space="preserve">) </w:t>
      </w:r>
      <w:r w:rsidR="00EA3E26" w:rsidRPr="00EA3E26">
        <w:rPr>
          <w:rFonts w:cs="Tahoma"/>
          <w:b/>
          <w:bCs/>
          <w:sz w:val="22"/>
          <w:szCs w:val="22"/>
          <w:u w:val="double"/>
        </w:rPr>
        <w:t>Vprašanja, pobude in predlogi</w:t>
      </w:r>
    </w:p>
    <w:p w14:paraId="0263BF25" w14:textId="156A7F39" w:rsidR="00645712" w:rsidRPr="00645712" w:rsidRDefault="00645712" w:rsidP="005D148B">
      <w:pPr>
        <w:autoSpaceDE w:val="0"/>
        <w:autoSpaceDN w:val="0"/>
        <w:adjustRightInd w:val="0"/>
        <w:jc w:val="both"/>
        <w:rPr>
          <w:rFonts w:cs="Tahoma"/>
          <w:color w:val="000000"/>
          <w:shd w:val="clear" w:color="auto" w:fill="FFFFFF"/>
        </w:rPr>
      </w:pPr>
      <w:r w:rsidRPr="00645712">
        <w:rPr>
          <w:rFonts w:cs="Tahoma"/>
          <w:color w:val="000000"/>
          <w:shd w:val="clear" w:color="auto" w:fill="FFFFFF"/>
        </w:rPr>
        <w:t>Pri tej točki so imeli občinski svetniki nekaj vpraš</w:t>
      </w:r>
      <w:r>
        <w:rPr>
          <w:rFonts w:cs="Tahoma"/>
          <w:color w:val="000000"/>
          <w:shd w:val="clear" w:color="auto" w:fill="FFFFFF"/>
        </w:rPr>
        <w:t>a</w:t>
      </w:r>
      <w:r w:rsidRPr="00645712">
        <w:rPr>
          <w:rFonts w:cs="Tahoma"/>
          <w:color w:val="000000"/>
          <w:shd w:val="clear" w:color="auto" w:fill="FFFFFF"/>
        </w:rPr>
        <w:t>nj oz. pobud.</w:t>
      </w:r>
    </w:p>
    <w:p w14:paraId="2BE27FD7" w14:textId="77777777" w:rsidR="00645712" w:rsidRDefault="00645712" w:rsidP="005D148B">
      <w:pPr>
        <w:autoSpaceDE w:val="0"/>
        <w:autoSpaceDN w:val="0"/>
        <w:adjustRightInd w:val="0"/>
        <w:jc w:val="both"/>
        <w:rPr>
          <w:rFonts w:cs="Tahoma"/>
          <w:color w:val="000000"/>
          <w:u w:val="single"/>
          <w:shd w:val="clear" w:color="auto" w:fill="FFFFFF"/>
        </w:rPr>
      </w:pPr>
    </w:p>
    <w:p w14:paraId="5B0E31A3" w14:textId="27830398" w:rsidR="005D148B" w:rsidRDefault="00CA2E76" w:rsidP="005D148B">
      <w:pPr>
        <w:autoSpaceDE w:val="0"/>
        <w:autoSpaceDN w:val="0"/>
        <w:adjustRightInd w:val="0"/>
        <w:jc w:val="both"/>
        <w:rPr>
          <w:rFonts w:cs="Tahoma"/>
          <w:color w:val="000000"/>
          <w:shd w:val="clear" w:color="auto" w:fill="FFFFFF"/>
        </w:rPr>
      </w:pPr>
      <w:r w:rsidRPr="00A11D3D">
        <w:rPr>
          <w:rFonts w:cs="Tahoma"/>
          <w:color w:val="000000"/>
          <w:u w:val="single"/>
          <w:shd w:val="clear" w:color="auto" w:fill="FFFFFF"/>
        </w:rPr>
        <w:t>Miha Sotlar</w:t>
      </w:r>
      <w:r>
        <w:rPr>
          <w:rFonts w:cs="Tahoma"/>
          <w:color w:val="000000"/>
          <w:shd w:val="clear" w:color="auto" w:fill="FFFFFF"/>
        </w:rPr>
        <w:t xml:space="preserve"> </w:t>
      </w:r>
      <w:r w:rsidR="00645712">
        <w:rPr>
          <w:rFonts w:cs="Tahoma"/>
          <w:color w:val="000000"/>
          <w:shd w:val="clear" w:color="auto" w:fill="FFFFFF"/>
        </w:rPr>
        <w:t xml:space="preserve">je izpostavil </w:t>
      </w:r>
      <w:r>
        <w:rPr>
          <w:rFonts w:cs="Tahoma"/>
          <w:color w:val="000000"/>
          <w:shd w:val="clear" w:color="auto" w:fill="FFFFFF"/>
        </w:rPr>
        <w:t>dve zadevi:</w:t>
      </w:r>
    </w:p>
    <w:p w14:paraId="6B625853" w14:textId="130A706D" w:rsidR="00FC67A5" w:rsidRPr="00FC67A5" w:rsidRDefault="00645712" w:rsidP="00FC67A5">
      <w:pPr>
        <w:pStyle w:val="Odstavekseznama"/>
        <w:numPr>
          <w:ilvl w:val="0"/>
          <w:numId w:val="19"/>
        </w:numPr>
        <w:autoSpaceDE w:val="0"/>
        <w:autoSpaceDN w:val="0"/>
        <w:adjustRightInd w:val="0"/>
        <w:jc w:val="both"/>
        <w:rPr>
          <w:rFonts w:cs="Tahoma"/>
          <w:shd w:val="clear" w:color="auto" w:fill="FFFFFF"/>
        </w:rPr>
      </w:pPr>
      <w:r w:rsidRPr="00FC67A5">
        <w:rPr>
          <w:rFonts w:cs="Tahoma"/>
        </w:rPr>
        <w:t xml:space="preserve">Priprava pravilnika o </w:t>
      </w:r>
      <w:r w:rsidR="00AC05F3">
        <w:rPr>
          <w:rFonts w:cs="Tahoma"/>
        </w:rPr>
        <w:t xml:space="preserve">minimalnih </w:t>
      </w:r>
      <w:r w:rsidRPr="00FC67A5">
        <w:rPr>
          <w:rFonts w:cs="Tahoma"/>
        </w:rPr>
        <w:t>tehničnih normativih za izvajanje gospodarske dejavnosti plovbe po reki Soči in Koritnici</w:t>
      </w:r>
      <w:r w:rsidR="00AC05F3">
        <w:rPr>
          <w:rFonts w:cs="Tahoma"/>
        </w:rPr>
        <w:t>.</w:t>
      </w:r>
    </w:p>
    <w:p w14:paraId="1545E295" w14:textId="7C020BB3" w:rsidR="009C22C4" w:rsidRDefault="00AC05F3" w:rsidP="00524C2E">
      <w:pPr>
        <w:pStyle w:val="Odstavekseznama"/>
        <w:autoSpaceDE w:val="0"/>
        <w:autoSpaceDN w:val="0"/>
        <w:adjustRightInd w:val="0"/>
        <w:jc w:val="both"/>
        <w:rPr>
          <w:rFonts w:cs="Tahoma"/>
          <w:shd w:val="clear" w:color="auto" w:fill="FFFFFF"/>
        </w:rPr>
      </w:pPr>
      <w:r w:rsidRPr="00AC05F3">
        <w:rPr>
          <w:rFonts w:cs="Tahoma"/>
        </w:rPr>
        <w:t>Ob tem je povedal, da je</w:t>
      </w:r>
      <w:r>
        <w:rPr>
          <w:rFonts w:cs="Tahoma"/>
        </w:rPr>
        <w:t xml:space="preserve"> bil</w:t>
      </w:r>
      <w:r w:rsidRPr="00AC05F3">
        <w:rPr>
          <w:rFonts w:cs="Tahoma"/>
        </w:rPr>
        <w:t xml:space="preserve"> cilj doseči</w:t>
      </w:r>
      <w:r>
        <w:rPr>
          <w:rFonts w:cs="Tahoma"/>
        </w:rPr>
        <w:t xml:space="preserve"> tak standard, ki dovoljuje </w:t>
      </w:r>
      <w:r w:rsidRPr="00AC05F3">
        <w:rPr>
          <w:rFonts w:cs="Tahoma"/>
        </w:rPr>
        <w:t>dejavnost opravlja</w:t>
      </w:r>
      <w:r>
        <w:rPr>
          <w:rFonts w:cs="Tahoma"/>
        </w:rPr>
        <w:t>ti</w:t>
      </w:r>
      <w:r w:rsidRPr="00AC05F3">
        <w:rPr>
          <w:rFonts w:cs="Tahoma"/>
        </w:rPr>
        <w:t xml:space="preserve"> </w:t>
      </w:r>
      <w:r w:rsidR="00CA2E76" w:rsidRPr="00AC05F3">
        <w:rPr>
          <w:rFonts w:cs="Tahoma"/>
          <w:shd w:val="clear" w:color="auto" w:fill="FFFFFF"/>
        </w:rPr>
        <w:t>tist</w:t>
      </w:r>
      <w:r>
        <w:rPr>
          <w:rFonts w:cs="Tahoma"/>
          <w:shd w:val="clear" w:color="auto" w:fill="FFFFFF"/>
        </w:rPr>
        <w:t>im</w:t>
      </w:r>
      <w:r w:rsidRPr="00AC05F3">
        <w:rPr>
          <w:rFonts w:cs="Tahoma"/>
          <w:shd w:val="clear" w:color="auto" w:fill="FFFFFF"/>
        </w:rPr>
        <w:t xml:space="preserve"> podjetj</w:t>
      </w:r>
      <w:r>
        <w:rPr>
          <w:rFonts w:cs="Tahoma"/>
          <w:shd w:val="clear" w:color="auto" w:fill="FFFFFF"/>
        </w:rPr>
        <w:t>em</w:t>
      </w:r>
      <w:r w:rsidR="00CA2E76" w:rsidRPr="00AC05F3">
        <w:rPr>
          <w:rFonts w:cs="Tahoma"/>
          <w:shd w:val="clear" w:color="auto" w:fill="FFFFFF"/>
        </w:rPr>
        <w:t>, ki izpolnjujejo minimalne</w:t>
      </w:r>
      <w:r>
        <w:rPr>
          <w:rFonts w:cs="Tahoma"/>
          <w:shd w:val="clear" w:color="auto" w:fill="FFFFFF"/>
        </w:rPr>
        <w:t xml:space="preserve"> tehnične</w:t>
      </w:r>
      <w:r w:rsidR="00CA2E76" w:rsidRPr="00AC05F3">
        <w:rPr>
          <w:rFonts w:cs="Tahoma"/>
          <w:shd w:val="clear" w:color="auto" w:fill="FFFFFF"/>
        </w:rPr>
        <w:t xml:space="preserve"> standard</w:t>
      </w:r>
      <w:r>
        <w:rPr>
          <w:rFonts w:cs="Tahoma"/>
          <w:shd w:val="clear" w:color="auto" w:fill="FFFFFF"/>
        </w:rPr>
        <w:t>e</w:t>
      </w:r>
      <w:r w:rsidRPr="00AC05F3">
        <w:rPr>
          <w:rFonts w:cs="Tahoma"/>
          <w:shd w:val="clear" w:color="auto" w:fill="FFFFFF"/>
        </w:rPr>
        <w:t xml:space="preserve">. Komisija je </w:t>
      </w:r>
      <w:r w:rsidR="00CA2E76" w:rsidRPr="00AC05F3">
        <w:rPr>
          <w:rFonts w:cs="Tahoma"/>
          <w:shd w:val="clear" w:color="auto" w:fill="FFFFFF"/>
        </w:rPr>
        <w:t>določil</w:t>
      </w:r>
      <w:r w:rsidRPr="00AC05F3">
        <w:rPr>
          <w:rFonts w:cs="Tahoma"/>
          <w:shd w:val="clear" w:color="auto" w:fill="FFFFFF"/>
        </w:rPr>
        <w:t>a</w:t>
      </w:r>
      <w:r w:rsidR="00CA2E76" w:rsidRPr="00AC05F3">
        <w:rPr>
          <w:rFonts w:cs="Tahoma"/>
          <w:shd w:val="clear" w:color="auto" w:fill="FFFFFF"/>
        </w:rPr>
        <w:t xml:space="preserve"> niz parametrov, neizpolnjevanje </w:t>
      </w:r>
      <w:r>
        <w:rPr>
          <w:rFonts w:cs="Tahoma"/>
          <w:shd w:val="clear" w:color="auto" w:fill="FFFFFF"/>
        </w:rPr>
        <w:t xml:space="preserve">le teh pa naj </w:t>
      </w:r>
      <w:r w:rsidR="00CA2E76" w:rsidRPr="00AC05F3">
        <w:rPr>
          <w:rFonts w:cs="Tahoma"/>
          <w:shd w:val="clear" w:color="auto" w:fill="FFFFFF"/>
        </w:rPr>
        <w:t>ima za</w:t>
      </w:r>
      <w:r w:rsidR="00FC67A5" w:rsidRPr="00AC05F3">
        <w:rPr>
          <w:rFonts w:cs="Tahoma"/>
          <w:shd w:val="clear" w:color="auto" w:fill="FFFFFF"/>
        </w:rPr>
        <w:t xml:space="preserve"> </w:t>
      </w:r>
      <w:r w:rsidR="00CA2E76" w:rsidRPr="00AC05F3">
        <w:rPr>
          <w:rFonts w:cs="Tahoma"/>
          <w:shd w:val="clear" w:color="auto" w:fill="FFFFFF"/>
        </w:rPr>
        <w:t>posledico določene kazni.</w:t>
      </w:r>
      <w:r>
        <w:rPr>
          <w:rFonts w:cs="Tahoma"/>
          <w:shd w:val="clear" w:color="auto" w:fill="FFFFFF"/>
        </w:rPr>
        <w:t xml:space="preserve"> </w:t>
      </w:r>
      <w:r w:rsidR="00E928EC" w:rsidRPr="00AC05F3">
        <w:rPr>
          <w:rFonts w:cs="Tahoma"/>
          <w:shd w:val="clear" w:color="auto" w:fill="FFFFFF"/>
        </w:rPr>
        <w:t>Ta pravilnik pomeni veliko pridobitev</w:t>
      </w:r>
      <w:r>
        <w:rPr>
          <w:rFonts w:cs="Tahoma"/>
          <w:shd w:val="clear" w:color="auto" w:fill="FFFFFF"/>
        </w:rPr>
        <w:t xml:space="preserve"> za občino</w:t>
      </w:r>
      <w:r w:rsidR="00E928EC" w:rsidRPr="00AC05F3">
        <w:rPr>
          <w:rFonts w:cs="Tahoma"/>
          <w:shd w:val="clear" w:color="auto" w:fill="FFFFFF"/>
        </w:rPr>
        <w:t>.</w:t>
      </w:r>
      <w:r w:rsidR="009C22C4">
        <w:rPr>
          <w:rFonts w:cs="Tahoma"/>
          <w:shd w:val="clear" w:color="auto" w:fill="FFFFFF"/>
        </w:rPr>
        <w:t xml:space="preserve"> </w:t>
      </w:r>
      <w:r>
        <w:rPr>
          <w:rFonts w:cs="Tahoma"/>
          <w:shd w:val="clear" w:color="auto" w:fill="FFFFFF"/>
        </w:rPr>
        <w:t xml:space="preserve">Predlaga, da se </w:t>
      </w:r>
      <w:r w:rsidR="009C22C4">
        <w:rPr>
          <w:rFonts w:cs="Tahoma"/>
          <w:shd w:val="clear" w:color="auto" w:fill="FFFFFF"/>
        </w:rPr>
        <w:t>pripravljen</w:t>
      </w:r>
      <w:r w:rsidRPr="00AC05F3">
        <w:rPr>
          <w:rFonts w:cs="Tahoma"/>
          <w:shd w:val="clear" w:color="auto" w:fill="FFFFFF"/>
        </w:rPr>
        <w:t xml:space="preserve"> Pravilnik</w:t>
      </w:r>
      <w:r w:rsidR="00E928EC" w:rsidRPr="00AC05F3">
        <w:rPr>
          <w:rFonts w:cs="Tahoma"/>
          <w:shd w:val="clear" w:color="auto" w:fill="FFFFFF"/>
        </w:rPr>
        <w:t xml:space="preserve"> pošlje </w:t>
      </w:r>
      <w:r w:rsidR="009C22C4">
        <w:rPr>
          <w:rFonts w:cs="Tahoma"/>
          <w:shd w:val="clear" w:color="auto" w:fill="FFFFFF"/>
        </w:rPr>
        <w:t xml:space="preserve">v pregled </w:t>
      </w:r>
      <w:r w:rsidR="00E928EC" w:rsidRPr="00AC05F3">
        <w:rPr>
          <w:rFonts w:cs="Tahoma"/>
          <w:shd w:val="clear" w:color="auto" w:fill="FFFFFF"/>
        </w:rPr>
        <w:t xml:space="preserve">vsem </w:t>
      </w:r>
      <w:r w:rsidR="009C22C4">
        <w:rPr>
          <w:rFonts w:cs="Tahoma"/>
          <w:shd w:val="clear" w:color="auto" w:fill="FFFFFF"/>
        </w:rPr>
        <w:t>članom</w:t>
      </w:r>
      <w:r w:rsidR="00E928EC" w:rsidRPr="00AC05F3">
        <w:rPr>
          <w:rFonts w:cs="Tahoma"/>
          <w:shd w:val="clear" w:color="auto" w:fill="FFFFFF"/>
        </w:rPr>
        <w:t xml:space="preserve"> </w:t>
      </w:r>
      <w:r w:rsidR="00E928EC" w:rsidRPr="00AC05F3">
        <w:rPr>
          <w:rFonts w:cs="Tahoma"/>
          <w:shd w:val="clear" w:color="auto" w:fill="FFFFFF"/>
        </w:rPr>
        <w:lastRenderedPageBreak/>
        <w:t>O</w:t>
      </w:r>
      <w:r w:rsidRPr="00AC05F3">
        <w:rPr>
          <w:rFonts w:cs="Tahoma"/>
          <w:shd w:val="clear" w:color="auto" w:fill="FFFFFF"/>
        </w:rPr>
        <w:t>bčinskega sveta</w:t>
      </w:r>
      <w:r w:rsidR="00E928EC" w:rsidRPr="00AC05F3">
        <w:rPr>
          <w:rFonts w:cs="Tahoma"/>
          <w:shd w:val="clear" w:color="auto" w:fill="FFFFFF"/>
        </w:rPr>
        <w:t xml:space="preserve">, </w:t>
      </w:r>
      <w:r w:rsidRPr="00AC05F3">
        <w:rPr>
          <w:rFonts w:cs="Tahoma"/>
          <w:shd w:val="clear" w:color="auto" w:fill="FFFFFF"/>
        </w:rPr>
        <w:t xml:space="preserve">za čimprejšnje sprejetje </w:t>
      </w:r>
      <w:r w:rsidR="009C22C4">
        <w:rPr>
          <w:rFonts w:cs="Tahoma"/>
          <w:shd w:val="clear" w:color="auto" w:fill="FFFFFF"/>
        </w:rPr>
        <w:t>s</w:t>
      </w:r>
      <w:r w:rsidRPr="00AC05F3">
        <w:rPr>
          <w:rFonts w:cs="Tahoma"/>
          <w:shd w:val="clear" w:color="auto" w:fill="FFFFFF"/>
        </w:rPr>
        <w:t>e skliče</w:t>
      </w:r>
      <w:r w:rsidR="00E928EC" w:rsidRPr="00AC05F3">
        <w:rPr>
          <w:rFonts w:cs="Tahoma"/>
          <w:shd w:val="clear" w:color="auto" w:fill="FFFFFF"/>
        </w:rPr>
        <w:t xml:space="preserve"> korespondenčna seja, da čimprej stečejo postopki saniranja obstoječega stanja</w:t>
      </w:r>
      <w:r w:rsidR="009C22C4">
        <w:rPr>
          <w:rFonts w:cs="Tahoma"/>
          <w:shd w:val="clear" w:color="auto" w:fill="FFFFFF"/>
        </w:rPr>
        <w:t>, s čimer se prisotni strinjajo.</w:t>
      </w:r>
    </w:p>
    <w:p w14:paraId="286E8572" w14:textId="477F2F20" w:rsidR="009C22C4" w:rsidRPr="009C22C4" w:rsidRDefault="00E928EC" w:rsidP="009C22C4">
      <w:pPr>
        <w:pStyle w:val="Odstavekseznama"/>
        <w:autoSpaceDE w:val="0"/>
        <w:autoSpaceDN w:val="0"/>
        <w:adjustRightInd w:val="0"/>
        <w:jc w:val="both"/>
        <w:rPr>
          <w:rFonts w:cs="Tahoma"/>
          <w:shd w:val="clear" w:color="auto" w:fill="FFFFFF"/>
        </w:rPr>
      </w:pPr>
      <w:r w:rsidRPr="00AC05F3">
        <w:rPr>
          <w:rFonts w:cs="Tahoma"/>
          <w:shd w:val="clear" w:color="auto" w:fill="FFFFFF"/>
        </w:rPr>
        <w:t xml:space="preserve">Župan je še dodal informacijo glede sporazuma, in kako so zadevo reševali v Kobaridu. </w:t>
      </w:r>
      <w:r w:rsidR="009C22C4">
        <w:rPr>
          <w:rFonts w:cs="Tahoma"/>
          <w:shd w:val="clear" w:color="auto" w:fill="FFFFFF"/>
        </w:rPr>
        <w:t xml:space="preserve">Miha </w:t>
      </w:r>
      <w:r w:rsidRPr="00AC05F3">
        <w:rPr>
          <w:rFonts w:cs="Tahoma"/>
          <w:shd w:val="clear" w:color="auto" w:fill="FFFFFF"/>
        </w:rPr>
        <w:t>Sotlar je</w:t>
      </w:r>
      <w:r w:rsidR="009C22C4">
        <w:rPr>
          <w:rFonts w:cs="Tahoma"/>
          <w:shd w:val="clear" w:color="auto" w:fill="FFFFFF"/>
        </w:rPr>
        <w:t xml:space="preserve"> še</w:t>
      </w:r>
      <w:r w:rsidRPr="00AC05F3">
        <w:rPr>
          <w:rFonts w:cs="Tahoma"/>
          <w:shd w:val="clear" w:color="auto" w:fill="FFFFFF"/>
        </w:rPr>
        <w:t xml:space="preserve"> opozoril, da se je pri oblikovanju sporazuma spregledalo</w:t>
      </w:r>
      <w:r w:rsidR="009C22C4">
        <w:rPr>
          <w:rFonts w:cs="Tahoma"/>
          <w:shd w:val="clear" w:color="auto" w:fill="FFFFFF"/>
        </w:rPr>
        <w:t xml:space="preserve"> </w:t>
      </w:r>
      <w:r w:rsidRPr="00AC05F3">
        <w:rPr>
          <w:rFonts w:cs="Tahoma"/>
          <w:shd w:val="clear" w:color="auto" w:fill="FFFFFF"/>
        </w:rPr>
        <w:t>rekreativn</w:t>
      </w:r>
      <w:r w:rsidR="009C22C4">
        <w:rPr>
          <w:rFonts w:cs="Tahoma"/>
          <w:shd w:val="clear" w:color="auto" w:fill="FFFFFF"/>
        </w:rPr>
        <w:t>e</w:t>
      </w:r>
      <w:r w:rsidRPr="00AC05F3">
        <w:rPr>
          <w:rFonts w:cs="Tahoma"/>
          <w:shd w:val="clear" w:color="auto" w:fill="FFFFFF"/>
        </w:rPr>
        <w:t xml:space="preserve"> kajakaše in da bo </w:t>
      </w:r>
      <w:r w:rsidR="009C22C4">
        <w:rPr>
          <w:rFonts w:cs="Tahoma"/>
          <w:shd w:val="clear" w:color="auto" w:fill="FFFFFF"/>
        </w:rPr>
        <w:t xml:space="preserve">njihov status </w:t>
      </w:r>
      <w:r w:rsidRPr="00AC05F3">
        <w:rPr>
          <w:rFonts w:cs="Tahoma"/>
          <w:shd w:val="clear" w:color="auto" w:fill="FFFFFF"/>
        </w:rPr>
        <w:t>potrebno obravnavati na eni od naslednjih sej.</w:t>
      </w:r>
      <w:r w:rsidR="009C22C4">
        <w:rPr>
          <w:rFonts w:cs="Tahoma"/>
          <w:shd w:val="clear" w:color="auto" w:fill="FFFFFF"/>
        </w:rPr>
        <w:t xml:space="preserve"> Na temo same plovbe, nadzora </w:t>
      </w:r>
      <w:r w:rsidR="005C281A">
        <w:rPr>
          <w:rFonts w:cs="Tahoma"/>
          <w:shd w:val="clear" w:color="auto" w:fill="FFFFFF"/>
        </w:rPr>
        <w:t xml:space="preserve">nad izvajanjem dejavnosti </w:t>
      </w:r>
      <w:r w:rsidR="009C22C4">
        <w:rPr>
          <w:rFonts w:cs="Tahoma"/>
          <w:shd w:val="clear" w:color="auto" w:fill="FFFFFF"/>
        </w:rPr>
        <w:t>se je razširila daljša razprava</w:t>
      </w:r>
      <w:r w:rsidR="005C281A">
        <w:rPr>
          <w:rFonts w:cs="Tahoma"/>
          <w:shd w:val="clear" w:color="auto" w:fill="FFFFFF"/>
        </w:rPr>
        <w:t xml:space="preserve"> v kateri so sodelovali Miha Sotlar, Slavka Kenda, Adis Hrovat, župan Valter Mlekuž, Mitja Kravanja, Danijel Krivec.</w:t>
      </w:r>
    </w:p>
    <w:p w14:paraId="6BD858D4" w14:textId="168032E4" w:rsidR="00E928EC" w:rsidRPr="00AC05F3" w:rsidRDefault="00E928EC" w:rsidP="00CA2E76">
      <w:pPr>
        <w:pStyle w:val="Odstavekseznama"/>
        <w:autoSpaceDE w:val="0"/>
        <w:autoSpaceDN w:val="0"/>
        <w:adjustRightInd w:val="0"/>
        <w:jc w:val="both"/>
        <w:rPr>
          <w:rFonts w:cs="Tahoma"/>
          <w:shd w:val="clear" w:color="auto" w:fill="FFFFFF"/>
        </w:rPr>
      </w:pPr>
      <w:r w:rsidRPr="00AC05F3">
        <w:rPr>
          <w:rFonts w:cs="Tahoma"/>
          <w:shd w:val="clear" w:color="auto" w:fill="FFFFFF"/>
        </w:rPr>
        <w:t xml:space="preserve"> </w:t>
      </w:r>
    </w:p>
    <w:p w14:paraId="041B890B" w14:textId="59C33C1E" w:rsidR="00CA2E76" w:rsidRDefault="00CA2E76" w:rsidP="00CA2E76">
      <w:pPr>
        <w:pStyle w:val="Odstavekseznama"/>
        <w:numPr>
          <w:ilvl w:val="0"/>
          <w:numId w:val="19"/>
        </w:numPr>
        <w:autoSpaceDE w:val="0"/>
        <w:autoSpaceDN w:val="0"/>
        <w:adjustRightInd w:val="0"/>
        <w:jc w:val="both"/>
        <w:rPr>
          <w:rFonts w:cs="Tahoma"/>
          <w:color w:val="000000"/>
          <w:shd w:val="clear" w:color="auto" w:fill="FFFFFF"/>
        </w:rPr>
      </w:pPr>
      <w:r>
        <w:rPr>
          <w:rFonts w:cs="Tahoma"/>
          <w:color w:val="000000"/>
          <w:shd w:val="clear" w:color="auto" w:fill="FFFFFF"/>
        </w:rPr>
        <w:t xml:space="preserve">Cesta v </w:t>
      </w:r>
      <w:proofErr w:type="spellStart"/>
      <w:r>
        <w:rPr>
          <w:rFonts w:cs="Tahoma"/>
          <w:color w:val="000000"/>
          <w:shd w:val="clear" w:color="auto" w:fill="FFFFFF"/>
        </w:rPr>
        <w:t>Vodenca</w:t>
      </w:r>
      <w:proofErr w:type="spellEnd"/>
    </w:p>
    <w:p w14:paraId="79CAE005" w14:textId="7CD31B1C" w:rsidR="00524C2E" w:rsidRDefault="00A11D3D" w:rsidP="00524C2E">
      <w:pPr>
        <w:pStyle w:val="Odstavekseznama"/>
        <w:autoSpaceDE w:val="0"/>
        <w:autoSpaceDN w:val="0"/>
        <w:adjustRightInd w:val="0"/>
        <w:jc w:val="both"/>
        <w:rPr>
          <w:rFonts w:cs="Tahoma"/>
          <w:color w:val="000000"/>
          <w:shd w:val="clear" w:color="auto" w:fill="FFFFFF"/>
        </w:rPr>
      </w:pPr>
      <w:r>
        <w:rPr>
          <w:rFonts w:cs="Tahoma"/>
          <w:color w:val="000000"/>
          <w:shd w:val="clear" w:color="auto" w:fill="FFFFFF"/>
        </w:rPr>
        <w:t>Miha Sotlar v</w:t>
      </w:r>
      <w:r w:rsidR="005B32A5">
        <w:rPr>
          <w:rFonts w:cs="Tahoma"/>
          <w:color w:val="000000"/>
          <w:shd w:val="clear" w:color="auto" w:fill="FFFFFF"/>
        </w:rPr>
        <w:t>ztraja, da je cesta narobe sprojektirana, zato</w:t>
      </w:r>
      <w:r w:rsidR="00524C2E">
        <w:rPr>
          <w:rFonts w:cs="Tahoma"/>
          <w:color w:val="000000"/>
          <w:shd w:val="clear" w:color="auto" w:fill="FFFFFF"/>
        </w:rPr>
        <w:t xml:space="preserve"> predlaga, da se na levi strani</w:t>
      </w:r>
      <w:r w:rsidR="005B32A5">
        <w:rPr>
          <w:rFonts w:cs="Tahoma"/>
          <w:color w:val="000000"/>
          <w:shd w:val="clear" w:color="auto" w:fill="FFFFFF"/>
        </w:rPr>
        <w:t xml:space="preserve"> pločnik se </w:t>
      </w:r>
      <w:r w:rsidR="00756D30">
        <w:rPr>
          <w:rFonts w:cs="Tahoma"/>
          <w:color w:val="000000"/>
          <w:shd w:val="clear" w:color="auto" w:fill="FFFFFF"/>
        </w:rPr>
        <w:t>dokonča</w:t>
      </w:r>
      <w:r w:rsidR="005B32A5">
        <w:rPr>
          <w:rFonts w:cs="Tahoma"/>
          <w:color w:val="000000"/>
          <w:shd w:val="clear" w:color="auto" w:fill="FFFFFF"/>
        </w:rPr>
        <w:t xml:space="preserve"> in da se jeseni cesta na rizičnih mestih ustrezno </w:t>
      </w:r>
      <w:r>
        <w:rPr>
          <w:rFonts w:cs="Tahoma"/>
          <w:color w:val="000000"/>
          <w:shd w:val="clear" w:color="auto" w:fill="FFFFFF"/>
        </w:rPr>
        <w:t>popravi. Razvila se je širša razprava</w:t>
      </w:r>
      <w:r w:rsidR="009D09C6">
        <w:rPr>
          <w:rFonts w:cs="Tahoma"/>
          <w:color w:val="000000"/>
          <w:shd w:val="clear" w:color="auto" w:fill="FFFFFF"/>
        </w:rPr>
        <w:t>, v kateri so sodelovali Miha Sotlar, Tatjana Komac, Bojana Zorč Kravanja, Mitja Kravanja, direktor Sejad Jušić</w:t>
      </w:r>
      <w:r>
        <w:rPr>
          <w:rFonts w:cs="Tahoma"/>
          <w:color w:val="000000"/>
          <w:shd w:val="clear" w:color="auto" w:fill="FFFFFF"/>
        </w:rPr>
        <w:t>. Direktor je poročal o sestanku, ki je na to temo potekal na upravi Občine Bovec dne 4. maja 2026, na katerem so bili prisotni izvajalec, investitor-občinska uprava, krajani, projektant in nadzornik.</w:t>
      </w:r>
      <w:r w:rsidR="005C281A">
        <w:rPr>
          <w:rFonts w:cs="Tahoma"/>
          <w:color w:val="000000"/>
          <w:shd w:val="clear" w:color="auto" w:fill="FFFFFF"/>
        </w:rPr>
        <w:t xml:space="preserve"> Povzel je, da so krajani </w:t>
      </w:r>
      <w:proofErr w:type="spellStart"/>
      <w:r w:rsidR="005C281A">
        <w:rPr>
          <w:rFonts w:cs="Tahoma"/>
          <w:color w:val="000000"/>
          <w:shd w:val="clear" w:color="auto" w:fill="FFFFFF"/>
        </w:rPr>
        <w:t>Vodenc</w:t>
      </w:r>
      <w:proofErr w:type="spellEnd"/>
      <w:r w:rsidR="005C281A">
        <w:rPr>
          <w:rFonts w:cs="Tahoma"/>
          <w:color w:val="000000"/>
          <w:shd w:val="clear" w:color="auto" w:fill="FFFFFF"/>
        </w:rPr>
        <w:t xml:space="preserve"> seznanjeni z vsemi potrebnimi informacijami.</w:t>
      </w:r>
    </w:p>
    <w:p w14:paraId="2E35CE0C" w14:textId="0D198020" w:rsidR="00A11D3D" w:rsidRDefault="005C281A" w:rsidP="00524C2E">
      <w:pPr>
        <w:pStyle w:val="Odstavekseznama"/>
        <w:autoSpaceDE w:val="0"/>
        <w:autoSpaceDN w:val="0"/>
        <w:adjustRightInd w:val="0"/>
        <w:jc w:val="both"/>
        <w:rPr>
          <w:rFonts w:cs="Tahoma"/>
          <w:color w:val="000000"/>
          <w:shd w:val="clear" w:color="auto" w:fill="FFFFFF"/>
        </w:rPr>
      </w:pPr>
      <w:r>
        <w:rPr>
          <w:rFonts w:cs="Tahoma"/>
          <w:color w:val="000000"/>
          <w:shd w:val="clear" w:color="auto" w:fill="FFFFFF"/>
        </w:rPr>
        <w:t xml:space="preserve">Svetnica Tatjana Komac je direktorja prosila za poročanje o pojasnilu projektanta </w:t>
      </w:r>
      <w:r w:rsidR="009D09C6">
        <w:rPr>
          <w:rFonts w:cs="Tahoma"/>
          <w:color w:val="000000"/>
          <w:shd w:val="clear" w:color="auto" w:fill="FFFFFF"/>
        </w:rPr>
        <w:t xml:space="preserve">o razlogih za </w:t>
      </w:r>
      <w:r>
        <w:rPr>
          <w:rFonts w:cs="Tahoma"/>
          <w:color w:val="000000"/>
          <w:shd w:val="clear" w:color="auto" w:fill="FFFFFF"/>
        </w:rPr>
        <w:t>sprememb</w:t>
      </w:r>
      <w:r w:rsidR="009D09C6">
        <w:rPr>
          <w:rFonts w:cs="Tahoma"/>
          <w:color w:val="000000"/>
          <w:shd w:val="clear" w:color="auto" w:fill="FFFFFF"/>
        </w:rPr>
        <w:t>o</w:t>
      </w:r>
      <w:r>
        <w:rPr>
          <w:rFonts w:cs="Tahoma"/>
          <w:color w:val="000000"/>
          <w:shd w:val="clear" w:color="auto" w:fill="FFFFFF"/>
        </w:rPr>
        <w:t xml:space="preserve"> širine vozišča</w:t>
      </w:r>
      <w:r w:rsidR="009D09C6">
        <w:rPr>
          <w:rFonts w:cs="Tahoma"/>
          <w:color w:val="000000"/>
          <w:shd w:val="clear" w:color="auto" w:fill="FFFFFF"/>
        </w:rPr>
        <w:t>.</w:t>
      </w:r>
    </w:p>
    <w:p w14:paraId="7ADCE1C0" w14:textId="77777777" w:rsidR="00756D30" w:rsidRDefault="00756D30" w:rsidP="00524C2E">
      <w:pPr>
        <w:pStyle w:val="Odstavekseznama"/>
        <w:autoSpaceDE w:val="0"/>
        <w:autoSpaceDN w:val="0"/>
        <w:adjustRightInd w:val="0"/>
        <w:jc w:val="both"/>
        <w:rPr>
          <w:rFonts w:cs="Tahoma"/>
          <w:color w:val="000000"/>
          <w:shd w:val="clear" w:color="auto" w:fill="FFFFFF"/>
        </w:rPr>
      </w:pPr>
    </w:p>
    <w:p w14:paraId="691A1A04" w14:textId="77777777" w:rsidR="00426205" w:rsidRDefault="00756D30" w:rsidP="00756D30">
      <w:pPr>
        <w:autoSpaceDE w:val="0"/>
        <w:autoSpaceDN w:val="0"/>
        <w:adjustRightInd w:val="0"/>
        <w:jc w:val="both"/>
        <w:rPr>
          <w:rFonts w:cs="Tahoma"/>
          <w:shd w:val="clear" w:color="auto" w:fill="FFFFFF"/>
        </w:rPr>
      </w:pPr>
      <w:r w:rsidRPr="009D09C6">
        <w:rPr>
          <w:rFonts w:cs="Tahoma"/>
          <w:u w:val="single"/>
          <w:shd w:val="clear" w:color="auto" w:fill="FFFFFF"/>
        </w:rPr>
        <w:t>Tatjana Komac</w:t>
      </w:r>
      <w:r w:rsidRPr="009D09C6">
        <w:rPr>
          <w:rFonts w:cs="Tahoma"/>
          <w:shd w:val="clear" w:color="auto" w:fill="FFFFFF"/>
        </w:rPr>
        <w:t xml:space="preserve"> je </w:t>
      </w:r>
      <w:r w:rsidR="009D09C6" w:rsidRPr="009D09C6">
        <w:rPr>
          <w:rFonts w:cs="Tahoma"/>
          <w:shd w:val="clear" w:color="auto" w:fill="FFFFFF"/>
        </w:rPr>
        <w:t>postavila vprašanje glede</w:t>
      </w:r>
      <w:r w:rsidR="00426205">
        <w:rPr>
          <w:rFonts w:cs="Tahoma"/>
          <w:shd w:val="clear" w:color="auto" w:fill="FFFFFF"/>
        </w:rPr>
        <w:t>:</w:t>
      </w:r>
    </w:p>
    <w:p w14:paraId="4FA19F39" w14:textId="5FE4D584" w:rsidR="00A11D3D" w:rsidRPr="00F006E4" w:rsidRDefault="00756D30" w:rsidP="00D642A9">
      <w:pPr>
        <w:pStyle w:val="Odstavekseznama"/>
        <w:numPr>
          <w:ilvl w:val="0"/>
          <w:numId w:val="19"/>
        </w:numPr>
        <w:autoSpaceDE w:val="0"/>
        <w:autoSpaceDN w:val="0"/>
        <w:adjustRightInd w:val="0"/>
        <w:jc w:val="both"/>
        <w:rPr>
          <w:rFonts w:cs="Tahoma"/>
          <w:shd w:val="clear" w:color="auto" w:fill="FFFFFF"/>
        </w:rPr>
      </w:pPr>
      <w:r w:rsidRPr="00426205">
        <w:rPr>
          <w:rFonts w:cs="Tahoma"/>
          <w:shd w:val="clear" w:color="auto" w:fill="FFFFFF"/>
        </w:rPr>
        <w:t>projekt Apnenca</w:t>
      </w:r>
      <w:r w:rsidR="00426205" w:rsidRPr="00426205">
        <w:rPr>
          <w:rFonts w:cs="Tahoma"/>
          <w:shd w:val="clear" w:color="auto" w:fill="FFFFFF"/>
        </w:rPr>
        <w:t>. Na občinsko upravo je 11. 5. 2026 naslovila zahtevo za pripravo dokumentov</w:t>
      </w:r>
      <w:r w:rsidR="009D09C6" w:rsidRPr="00426205">
        <w:rPr>
          <w:rFonts w:cs="Tahoma"/>
          <w:shd w:val="clear" w:color="auto" w:fill="FFFFFF"/>
        </w:rPr>
        <w:t>,</w:t>
      </w:r>
      <w:r w:rsidR="00426205" w:rsidRPr="00426205">
        <w:rPr>
          <w:rFonts w:cs="Tahoma"/>
          <w:shd w:val="clear" w:color="auto" w:fill="FFFFFF"/>
        </w:rPr>
        <w:t xml:space="preserve"> med drugim</w:t>
      </w:r>
      <w:r w:rsidR="009D09C6" w:rsidRPr="00426205">
        <w:rPr>
          <w:rFonts w:cs="Tahoma"/>
          <w:shd w:val="clear" w:color="auto" w:fill="FFFFFF"/>
        </w:rPr>
        <w:t xml:space="preserve"> mnenje KS Čezsoča in krajanov,</w:t>
      </w:r>
      <w:r w:rsidR="00426205" w:rsidRPr="00426205">
        <w:rPr>
          <w:rFonts w:cs="Tahoma"/>
          <w:shd w:val="clear" w:color="auto" w:fill="FFFFFF"/>
        </w:rPr>
        <w:t xml:space="preserve"> ocen</w:t>
      </w:r>
      <w:r w:rsidR="00F006E4">
        <w:rPr>
          <w:rFonts w:cs="Tahoma"/>
          <w:shd w:val="clear" w:color="auto" w:fill="FFFFFF"/>
        </w:rPr>
        <w:t>o</w:t>
      </w:r>
      <w:r w:rsidR="00426205" w:rsidRPr="00426205">
        <w:rPr>
          <w:rFonts w:cs="Tahoma"/>
          <w:shd w:val="clear" w:color="auto" w:fill="FFFFFF"/>
        </w:rPr>
        <w:t xml:space="preserve"> stroškov vzdrževanja, izvajanje vzdrževalnih del, namen objekta in doprinos skupnosti. </w:t>
      </w:r>
      <w:r w:rsidRPr="00426205">
        <w:rPr>
          <w:rFonts w:cs="Tahoma"/>
          <w:shd w:val="clear" w:color="auto" w:fill="FFFFFF"/>
        </w:rPr>
        <w:t xml:space="preserve">Župan je </w:t>
      </w:r>
      <w:r w:rsidR="00426205" w:rsidRPr="00426205">
        <w:rPr>
          <w:rFonts w:cs="Tahoma"/>
          <w:shd w:val="clear" w:color="auto" w:fill="FFFFFF"/>
        </w:rPr>
        <w:t>podal vse potrebne odgovore.</w:t>
      </w:r>
    </w:p>
    <w:p w14:paraId="4BF117C5" w14:textId="1512B11C" w:rsidR="00D642A9" w:rsidRPr="00F006E4" w:rsidRDefault="00511382" w:rsidP="00F006E4">
      <w:pPr>
        <w:pStyle w:val="Odstavekseznama"/>
        <w:numPr>
          <w:ilvl w:val="0"/>
          <w:numId w:val="19"/>
        </w:numPr>
        <w:autoSpaceDE w:val="0"/>
        <w:autoSpaceDN w:val="0"/>
        <w:adjustRightInd w:val="0"/>
        <w:jc w:val="both"/>
        <w:rPr>
          <w:rFonts w:cs="Tahoma"/>
          <w:shd w:val="clear" w:color="auto" w:fill="FFFFFF"/>
        </w:rPr>
      </w:pPr>
      <w:r>
        <w:rPr>
          <w:rFonts w:cs="Tahoma"/>
          <w:shd w:val="clear" w:color="auto" w:fill="FFFFFF"/>
        </w:rPr>
        <w:t>p</w:t>
      </w:r>
      <w:r w:rsidR="00F006E4">
        <w:rPr>
          <w:rFonts w:cs="Tahoma"/>
          <w:shd w:val="clear" w:color="auto" w:fill="FFFFFF"/>
        </w:rPr>
        <w:t>oizvedba in pobuda za preveritev zakonitosti m</w:t>
      </w:r>
      <w:r w:rsidR="00D642A9" w:rsidRPr="00F006E4">
        <w:rPr>
          <w:rFonts w:cs="Tahoma"/>
          <w:shd w:val="clear" w:color="auto" w:fill="FFFFFF"/>
        </w:rPr>
        <w:t>orebitn</w:t>
      </w:r>
      <w:r w:rsidR="00F006E4">
        <w:rPr>
          <w:rFonts w:cs="Tahoma"/>
          <w:shd w:val="clear" w:color="auto" w:fill="FFFFFF"/>
        </w:rPr>
        <w:t>ega</w:t>
      </w:r>
      <w:r w:rsidR="00D642A9" w:rsidRPr="00F006E4">
        <w:rPr>
          <w:rFonts w:cs="Tahoma"/>
          <w:shd w:val="clear" w:color="auto" w:fill="FFFFFF"/>
        </w:rPr>
        <w:t xml:space="preserve"> šotorišč</w:t>
      </w:r>
      <w:r w:rsidR="00F006E4">
        <w:rPr>
          <w:rFonts w:cs="Tahoma"/>
          <w:shd w:val="clear" w:color="auto" w:fill="FFFFFF"/>
        </w:rPr>
        <w:t>a</w:t>
      </w:r>
      <w:r w:rsidR="00D642A9" w:rsidRPr="00F006E4">
        <w:rPr>
          <w:rFonts w:cs="Tahoma"/>
          <w:shd w:val="clear" w:color="auto" w:fill="FFFFFF"/>
        </w:rPr>
        <w:t xml:space="preserve"> v Mali vasi. </w:t>
      </w:r>
      <w:r w:rsidR="00F006E4">
        <w:rPr>
          <w:rFonts w:cs="Tahoma"/>
          <w:shd w:val="clear" w:color="auto" w:fill="FFFFFF"/>
        </w:rPr>
        <w:t xml:space="preserve">Ali je občinska uprava podala odgovor kot je bilo zaprošeno? </w:t>
      </w:r>
      <w:r w:rsidR="00F006E4" w:rsidRPr="00426205">
        <w:rPr>
          <w:rFonts w:cs="Tahoma"/>
          <w:shd w:val="clear" w:color="auto" w:fill="FFFFFF"/>
        </w:rPr>
        <w:t>Župan je podal vse potrebne odgovore.</w:t>
      </w:r>
    </w:p>
    <w:p w14:paraId="30ADB462" w14:textId="0150D7A5" w:rsidR="00D642A9" w:rsidRPr="00F006E4" w:rsidRDefault="00511382" w:rsidP="00D642A9">
      <w:pPr>
        <w:pStyle w:val="Odstavekseznama"/>
        <w:numPr>
          <w:ilvl w:val="0"/>
          <w:numId w:val="19"/>
        </w:numPr>
        <w:autoSpaceDE w:val="0"/>
        <w:autoSpaceDN w:val="0"/>
        <w:adjustRightInd w:val="0"/>
        <w:jc w:val="both"/>
        <w:rPr>
          <w:rFonts w:cs="Tahoma"/>
          <w:shd w:val="clear" w:color="auto" w:fill="FFFFFF"/>
        </w:rPr>
      </w:pPr>
      <w:r>
        <w:rPr>
          <w:rFonts w:cs="Tahoma"/>
          <w:shd w:val="clear" w:color="auto" w:fill="FFFFFF"/>
        </w:rPr>
        <w:t>n</w:t>
      </w:r>
      <w:r w:rsidR="00F006E4">
        <w:rPr>
          <w:rFonts w:cs="Tahoma"/>
          <w:shd w:val="clear" w:color="auto" w:fill="FFFFFF"/>
        </w:rPr>
        <w:t>ov leseni m</w:t>
      </w:r>
      <w:r w:rsidR="00D642A9" w:rsidRPr="00F006E4">
        <w:rPr>
          <w:rFonts w:cs="Tahoma"/>
          <w:shd w:val="clear" w:color="auto" w:fill="FFFFFF"/>
        </w:rPr>
        <w:t>ost v spodnji Mali vasi</w:t>
      </w:r>
      <w:r w:rsidR="00F006E4">
        <w:rPr>
          <w:rFonts w:cs="Tahoma"/>
          <w:shd w:val="clear" w:color="auto" w:fill="FFFFFF"/>
        </w:rPr>
        <w:t xml:space="preserve"> čez potok </w:t>
      </w:r>
      <w:proofErr w:type="spellStart"/>
      <w:r w:rsidR="00F006E4">
        <w:rPr>
          <w:rFonts w:cs="Tahoma"/>
          <w:shd w:val="clear" w:color="auto" w:fill="FFFFFF"/>
        </w:rPr>
        <w:t>Gereš</w:t>
      </w:r>
      <w:proofErr w:type="spellEnd"/>
      <w:r w:rsidR="00F006E4">
        <w:rPr>
          <w:rFonts w:cs="Tahoma"/>
          <w:shd w:val="clear" w:color="auto" w:fill="FFFFFF"/>
        </w:rPr>
        <w:t xml:space="preserve">. Opiše, da je potrebna še </w:t>
      </w:r>
      <w:proofErr w:type="spellStart"/>
      <w:r w:rsidR="00F006E4">
        <w:rPr>
          <w:rFonts w:cs="Tahoma"/>
          <w:shd w:val="clear" w:color="auto" w:fill="FFFFFF"/>
        </w:rPr>
        <w:t>betonaža</w:t>
      </w:r>
      <w:proofErr w:type="spellEnd"/>
      <w:r w:rsidR="00F006E4">
        <w:rPr>
          <w:rFonts w:cs="Tahoma"/>
          <w:shd w:val="clear" w:color="auto" w:fill="FFFFFF"/>
        </w:rPr>
        <w:t xml:space="preserve"> spodnjega dela novega mostu in odstranitev manjšega</w:t>
      </w:r>
      <w:r w:rsidR="00BF3BE2">
        <w:rPr>
          <w:rFonts w:cs="Tahoma"/>
          <w:shd w:val="clear" w:color="auto" w:fill="FFFFFF"/>
        </w:rPr>
        <w:t xml:space="preserve"> in k</w:t>
      </w:r>
      <w:r w:rsidR="00F006E4">
        <w:rPr>
          <w:rFonts w:cs="Tahoma"/>
          <w:shd w:val="clear" w:color="auto" w:fill="FFFFFF"/>
        </w:rPr>
        <w:t>daj se predvideva zaključek del? Odgovor je podal Adis Hrovat, ki je bil skrbnik projekta.</w:t>
      </w:r>
    </w:p>
    <w:p w14:paraId="61750022" w14:textId="625B9AA0" w:rsidR="00D642A9" w:rsidRPr="00F006E4" w:rsidRDefault="00D642A9" w:rsidP="00D642A9">
      <w:pPr>
        <w:autoSpaceDE w:val="0"/>
        <w:autoSpaceDN w:val="0"/>
        <w:adjustRightInd w:val="0"/>
        <w:jc w:val="both"/>
        <w:rPr>
          <w:rFonts w:cs="Tahoma"/>
          <w:shd w:val="clear" w:color="auto" w:fill="FFFFFF"/>
        </w:rPr>
      </w:pPr>
      <w:r w:rsidRPr="00511382">
        <w:rPr>
          <w:rFonts w:cs="Tahoma"/>
          <w:u w:val="single"/>
          <w:shd w:val="clear" w:color="auto" w:fill="FFFFFF"/>
        </w:rPr>
        <w:t>Slavka Kenda</w:t>
      </w:r>
      <w:r w:rsidR="00511382">
        <w:rPr>
          <w:rFonts w:cs="Tahoma"/>
          <w:shd w:val="clear" w:color="auto" w:fill="FFFFFF"/>
        </w:rPr>
        <w:t xml:space="preserve"> je vprašala glede:</w:t>
      </w:r>
    </w:p>
    <w:p w14:paraId="5975EF2E" w14:textId="59E575A7" w:rsidR="00D642A9" w:rsidRPr="00F006E4" w:rsidRDefault="00511382" w:rsidP="00D642A9">
      <w:pPr>
        <w:pStyle w:val="Odstavekseznama"/>
        <w:numPr>
          <w:ilvl w:val="0"/>
          <w:numId w:val="19"/>
        </w:numPr>
        <w:autoSpaceDE w:val="0"/>
        <w:autoSpaceDN w:val="0"/>
        <w:adjustRightInd w:val="0"/>
        <w:jc w:val="both"/>
        <w:rPr>
          <w:rFonts w:cs="Tahoma"/>
          <w:shd w:val="clear" w:color="auto" w:fill="FFFFFF"/>
        </w:rPr>
      </w:pPr>
      <w:r>
        <w:rPr>
          <w:rFonts w:cs="Tahoma"/>
          <w:shd w:val="clear" w:color="auto" w:fill="FFFFFF"/>
        </w:rPr>
        <w:t xml:space="preserve">odcep za dostop do reke Soče na občinski cesti </w:t>
      </w:r>
      <w:r w:rsidR="00F45377">
        <w:rPr>
          <w:rFonts w:cs="Tahoma"/>
          <w:shd w:val="clear" w:color="auto" w:fill="FFFFFF"/>
        </w:rPr>
        <w:t>v</w:t>
      </w:r>
      <w:r w:rsidR="00D642A9" w:rsidRPr="00F006E4">
        <w:rPr>
          <w:rFonts w:cs="Tahoma"/>
          <w:shd w:val="clear" w:color="auto" w:fill="FFFFFF"/>
        </w:rPr>
        <w:t xml:space="preserve"> </w:t>
      </w:r>
      <w:proofErr w:type="spellStart"/>
      <w:r w:rsidR="00D642A9" w:rsidRPr="00F006E4">
        <w:rPr>
          <w:rFonts w:cs="Tahoma"/>
          <w:shd w:val="clear" w:color="auto" w:fill="FFFFFF"/>
        </w:rPr>
        <w:t>Podklopc</w:t>
      </w:r>
      <w:r>
        <w:rPr>
          <w:rFonts w:cs="Tahoma"/>
          <w:shd w:val="clear" w:color="auto" w:fill="FFFFFF"/>
        </w:rPr>
        <w:t>i</w:t>
      </w:r>
      <w:proofErr w:type="spellEnd"/>
      <w:r>
        <w:rPr>
          <w:rFonts w:cs="Tahoma"/>
          <w:shd w:val="clear" w:color="auto" w:fill="FFFFFF"/>
        </w:rPr>
        <w:t>. Ponovno je zaprosila za dovoljenje, da se z prometnim znakom dovoli dostop domačinom, za razne avtodome in podobno pa prepove.</w:t>
      </w:r>
    </w:p>
    <w:p w14:paraId="11EA7A59" w14:textId="77777777" w:rsidR="00D642A9" w:rsidRDefault="00D642A9" w:rsidP="00D642A9">
      <w:pPr>
        <w:autoSpaceDE w:val="0"/>
        <w:autoSpaceDN w:val="0"/>
        <w:adjustRightInd w:val="0"/>
        <w:jc w:val="both"/>
        <w:rPr>
          <w:rFonts w:cs="Tahoma"/>
          <w:color w:val="EE0000"/>
          <w:shd w:val="clear" w:color="auto" w:fill="FFFFFF"/>
        </w:rPr>
      </w:pPr>
    </w:p>
    <w:p w14:paraId="6BCE575D" w14:textId="37DF97B3" w:rsidR="00D642A9" w:rsidRPr="00FC67A5" w:rsidRDefault="00D642A9" w:rsidP="00D642A9">
      <w:pPr>
        <w:autoSpaceDE w:val="0"/>
        <w:autoSpaceDN w:val="0"/>
        <w:adjustRightInd w:val="0"/>
        <w:jc w:val="both"/>
        <w:rPr>
          <w:rFonts w:cs="Tahoma"/>
          <w:shd w:val="clear" w:color="auto" w:fill="FFFFFF"/>
        </w:rPr>
      </w:pPr>
      <w:r w:rsidRPr="00511382">
        <w:rPr>
          <w:rFonts w:cs="Tahoma"/>
          <w:u w:val="single"/>
          <w:shd w:val="clear" w:color="auto" w:fill="FFFFFF"/>
        </w:rPr>
        <w:t xml:space="preserve">Direktor </w:t>
      </w:r>
      <w:r w:rsidR="00FC67A5" w:rsidRPr="00511382">
        <w:rPr>
          <w:rFonts w:cs="Tahoma"/>
          <w:u w:val="single"/>
          <w:shd w:val="clear" w:color="auto" w:fill="FFFFFF"/>
        </w:rPr>
        <w:t>Sejad Jušić</w:t>
      </w:r>
      <w:r w:rsidR="00FC67A5">
        <w:rPr>
          <w:rFonts w:cs="Tahoma"/>
          <w:shd w:val="clear" w:color="auto" w:fill="FFFFFF"/>
        </w:rPr>
        <w:t xml:space="preserve"> </w:t>
      </w:r>
      <w:r w:rsidRPr="00FC67A5">
        <w:rPr>
          <w:rFonts w:cs="Tahoma"/>
          <w:shd w:val="clear" w:color="auto" w:fill="FFFFFF"/>
        </w:rPr>
        <w:t xml:space="preserve">je </w:t>
      </w:r>
      <w:r w:rsidR="00511382">
        <w:rPr>
          <w:rFonts w:cs="Tahoma"/>
          <w:shd w:val="clear" w:color="auto" w:fill="FFFFFF"/>
        </w:rPr>
        <w:t xml:space="preserve">občinske </w:t>
      </w:r>
      <w:r w:rsidR="00FC67A5">
        <w:rPr>
          <w:rFonts w:cs="Tahoma"/>
          <w:shd w:val="clear" w:color="auto" w:fill="FFFFFF"/>
        </w:rPr>
        <w:t xml:space="preserve">svetnike </w:t>
      </w:r>
      <w:r w:rsidRPr="00FC67A5">
        <w:rPr>
          <w:rFonts w:cs="Tahoma"/>
          <w:shd w:val="clear" w:color="auto" w:fill="FFFFFF"/>
        </w:rPr>
        <w:t>seznanil</w:t>
      </w:r>
      <w:r w:rsidR="00FC67A5">
        <w:rPr>
          <w:rFonts w:cs="Tahoma"/>
          <w:shd w:val="clear" w:color="auto" w:fill="FFFFFF"/>
        </w:rPr>
        <w:t xml:space="preserve"> glede:</w:t>
      </w:r>
      <w:r w:rsidR="00BE0742" w:rsidRPr="00FC67A5">
        <w:rPr>
          <w:rFonts w:cs="Tahoma"/>
          <w:shd w:val="clear" w:color="auto" w:fill="FFFFFF"/>
        </w:rPr>
        <w:t xml:space="preserve"> </w:t>
      </w:r>
    </w:p>
    <w:p w14:paraId="7ACDAE1A" w14:textId="140346C8" w:rsidR="00D642A9" w:rsidRPr="005B388E" w:rsidRDefault="00511382" w:rsidP="00F45377">
      <w:pPr>
        <w:pStyle w:val="Odstavekseznama"/>
        <w:numPr>
          <w:ilvl w:val="0"/>
          <w:numId w:val="42"/>
        </w:numPr>
        <w:autoSpaceDE w:val="0"/>
        <w:autoSpaceDN w:val="0"/>
        <w:adjustRightInd w:val="0"/>
        <w:jc w:val="both"/>
        <w:rPr>
          <w:rFonts w:cs="Tahoma"/>
          <w:shd w:val="clear" w:color="auto" w:fill="FFFFFF"/>
        </w:rPr>
      </w:pPr>
      <w:r w:rsidRPr="00F45377">
        <w:rPr>
          <w:rFonts w:cs="Tahoma"/>
          <w:shd w:val="clear" w:color="auto" w:fill="FFFFFF"/>
        </w:rPr>
        <w:t>p</w:t>
      </w:r>
      <w:r w:rsidR="00D642A9" w:rsidRPr="00F45377">
        <w:rPr>
          <w:rFonts w:cs="Tahoma"/>
          <w:shd w:val="clear" w:color="auto" w:fill="FFFFFF"/>
        </w:rPr>
        <w:t>opravk</w:t>
      </w:r>
      <w:r w:rsidRPr="00F45377">
        <w:rPr>
          <w:rFonts w:cs="Tahoma"/>
          <w:shd w:val="clear" w:color="auto" w:fill="FFFFFF"/>
        </w:rPr>
        <w:t>a</w:t>
      </w:r>
      <w:r w:rsidR="00D642A9" w:rsidRPr="00F45377">
        <w:rPr>
          <w:rFonts w:cs="Tahoma"/>
          <w:shd w:val="clear" w:color="auto" w:fill="FFFFFF"/>
        </w:rPr>
        <w:t xml:space="preserve"> </w:t>
      </w:r>
      <w:r w:rsidRPr="00F45377">
        <w:rPr>
          <w:rFonts w:cs="Tahoma"/>
          <w:shd w:val="clear" w:color="auto" w:fill="FFFFFF"/>
        </w:rPr>
        <w:t>O</w:t>
      </w:r>
      <w:r w:rsidR="00D642A9" w:rsidRPr="00F45377">
        <w:rPr>
          <w:rFonts w:cs="Tahoma"/>
          <w:shd w:val="clear" w:color="auto" w:fill="FFFFFF"/>
        </w:rPr>
        <w:t>dlok</w:t>
      </w:r>
      <w:r w:rsidRPr="00F45377">
        <w:rPr>
          <w:rFonts w:cs="Tahoma"/>
          <w:shd w:val="clear" w:color="auto" w:fill="FFFFFF"/>
        </w:rPr>
        <w:t>a</w:t>
      </w:r>
      <w:r w:rsidR="00D642A9" w:rsidRPr="00F45377">
        <w:rPr>
          <w:rFonts w:cs="Tahoma"/>
          <w:shd w:val="clear" w:color="auto" w:fill="FFFFFF"/>
        </w:rPr>
        <w:t xml:space="preserve"> o kampiranju, tabor</w:t>
      </w:r>
      <w:r w:rsidR="00BE0742" w:rsidRPr="00F45377">
        <w:rPr>
          <w:rFonts w:cs="Tahoma"/>
          <w:shd w:val="clear" w:color="auto" w:fill="FFFFFF"/>
        </w:rPr>
        <w:t>j</w:t>
      </w:r>
      <w:r w:rsidR="00D642A9" w:rsidRPr="00F45377">
        <w:rPr>
          <w:rFonts w:cs="Tahoma"/>
          <w:shd w:val="clear" w:color="auto" w:fill="FFFFFF"/>
        </w:rPr>
        <w:t>enju in prenočevanju</w:t>
      </w:r>
      <w:r w:rsidRPr="00F45377">
        <w:rPr>
          <w:rFonts w:cs="Tahoma"/>
          <w:shd w:val="clear" w:color="auto" w:fill="FFFFFF"/>
        </w:rPr>
        <w:t xml:space="preserve"> v občini Bovec</w:t>
      </w:r>
      <w:r w:rsidR="005B388E">
        <w:rPr>
          <w:rFonts w:cs="Tahoma"/>
          <w:shd w:val="clear" w:color="auto" w:fill="FFFFFF"/>
        </w:rPr>
        <w:t xml:space="preserve">. </w:t>
      </w:r>
      <w:r w:rsidRPr="005B388E">
        <w:rPr>
          <w:rFonts w:cs="Tahoma"/>
          <w:shd w:val="clear" w:color="auto" w:fill="FFFFFF"/>
        </w:rPr>
        <w:t>Šlo je za tehnični lapsus pri štirih alinejah v 14. členu.</w:t>
      </w:r>
      <w:r w:rsidR="005B388E">
        <w:rPr>
          <w:rFonts w:cs="Tahoma"/>
          <w:shd w:val="clear" w:color="auto" w:fill="FFFFFF"/>
        </w:rPr>
        <w:t xml:space="preserve"> Popravek </w:t>
      </w:r>
      <w:r w:rsidR="005B388E" w:rsidRPr="00F45377">
        <w:rPr>
          <w:rFonts w:cs="Tahoma"/>
          <w:shd w:val="clear" w:color="auto" w:fill="FFFFFF"/>
        </w:rPr>
        <w:t xml:space="preserve">je bil objavljen tudi </w:t>
      </w:r>
      <w:r w:rsidR="005B388E" w:rsidRPr="005B388E">
        <w:rPr>
          <w:rFonts w:cs="Tahoma"/>
          <w:shd w:val="clear" w:color="auto" w:fill="FFFFFF"/>
        </w:rPr>
        <w:t>v Uradnem listu in je v veljavi.</w:t>
      </w:r>
    </w:p>
    <w:p w14:paraId="18918457" w14:textId="148E2C9C" w:rsidR="00E247AA" w:rsidRDefault="00700145" w:rsidP="00E247AA">
      <w:pPr>
        <w:pStyle w:val="Odstavekseznama"/>
        <w:numPr>
          <w:ilvl w:val="0"/>
          <w:numId w:val="42"/>
        </w:numPr>
        <w:autoSpaceDE w:val="0"/>
        <w:autoSpaceDN w:val="0"/>
        <w:adjustRightInd w:val="0"/>
        <w:jc w:val="both"/>
        <w:rPr>
          <w:rFonts w:cs="Tahoma"/>
          <w:shd w:val="clear" w:color="auto" w:fill="FFFFFF"/>
        </w:rPr>
      </w:pPr>
      <w:r w:rsidRPr="00E247AA">
        <w:rPr>
          <w:rFonts w:cs="Tahoma"/>
          <w:shd w:val="clear" w:color="auto" w:fill="FFFFFF"/>
        </w:rPr>
        <w:t>Aktivnosti v zvezi s prenovo Kanina.</w:t>
      </w:r>
      <w:r w:rsidR="00F56D6B" w:rsidRPr="00E247AA">
        <w:rPr>
          <w:rFonts w:cs="Tahoma"/>
          <w:shd w:val="clear" w:color="auto" w:fill="FFFFFF"/>
        </w:rPr>
        <w:t xml:space="preserve"> Povedal je, da trenutno potekajo aktivnosti za pripravo </w:t>
      </w:r>
      <w:r w:rsidR="005B388E" w:rsidRPr="00E247AA">
        <w:rPr>
          <w:rFonts w:cs="Tahoma"/>
          <w:shd w:val="clear" w:color="auto" w:fill="FFFFFF"/>
        </w:rPr>
        <w:t>postopka javnega zbiranja ponudb za izb</w:t>
      </w:r>
      <w:r w:rsidR="009C2DE3">
        <w:rPr>
          <w:rFonts w:cs="Tahoma"/>
          <w:shd w:val="clear" w:color="auto" w:fill="FFFFFF"/>
        </w:rPr>
        <w:t>o</w:t>
      </w:r>
      <w:r w:rsidR="005B388E" w:rsidRPr="00E247AA">
        <w:rPr>
          <w:rFonts w:cs="Tahoma"/>
          <w:shd w:val="clear" w:color="auto" w:fill="FFFFFF"/>
        </w:rPr>
        <w:t xml:space="preserve">r investitorja. </w:t>
      </w:r>
      <w:r w:rsidR="00F56D6B" w:rsidRPr="00E247AA">
        <w:rPr>
          <w:rFonts w:cs="Tahoma"/>
          <w:shd w:val="clear" w:color="auto" w:fill="FFFFFF"/>
        </w:rPr>
        <w:t xml:space="preserve">V aktivnosti je vključena </w:t>
      </w:r>
      <w:proofErr w:type="spellStart"/>
      <w:r w:rsidR="00F56D6B" w:rsidRPr="00E247AA">
        <w:rPr>
          <w:rFonts w:cs="Tahoma"/>
          <w:shd w:val="clear" w:color="auto" w:fill="FFFFFF"/>
        </w:rPr>
        <w:t>odv</w:t>
      </w:r>
      <w:proofErr w:type="spellEnd"/>
      <w:r w:rsidR="00F56D6B" w:rsidRPr="00E247AA">
        <w:rPr>
          <w:rFonts w:cs="Tahoma"/>
          <w:shd w:val="clear" w:color="auto" w:fill="FFFFFF"/>
        </w:rPr>
        <w:t>. družba Čeferin, ki je pripravila predloge sklepov, k</w:t>
      </w:r>
      <w:r w:rsidR="00E247AA" w:rsidRPr="00E247AA">
        <w:rPr>
          <w:rFonts w:cs="Tahoma"/>
          <w:shd w:val="clear" w:color="auto" w:fill="FFFFFF"/>
        </w:rPr>
        <w:t>i</w:t>
      </w:r>
      <w:r w:rsidR="00E247AA">
        <w:rPr>
          <w:rFonts w:cs="Tahoma"/>
          <w:shd w:val="clear" w:color="auto" w:fill="FFFFFF"/>
        </w:rPr>
        <w:t xml:space="preserve"> </w:t>
      </w:r>
      <w:r w:rsidR="00E247AA" w:rsidRPr="00E247AA">
        <w:rPr>
          <w:rFonts w:cs="Tahoma"/>
          <w:shd w:val="clear" w:color="auto" w:fill="FFFFFF"/>
        </w:rPr>
        <w:t>pred</w:t>
      </w:r>
      <w:r w:rsidR="00E247AA">
        <w:rPr>
          <w:rFonts w:cs="Tahoma"/>
          <w:shd w:val="clear" w:color="auto" w:fill="FFFFFF"/>
        </w:rPr>
        <w:t>s</w:t>
      </w:r>
      <w:r w:rsidR="00E247AA" w:rsidRPr="00E247AA">
        <w:rPr>
          <w:rFonts w:cs="Tahoma"/>
          <w:shd w:val="clear" w:color="auto" w:fill="FFFFFF"/>
        </w:rPr>
        <w:t>tavljajo osnovo za vse nadaljnje postopke v zvezi z omenjenim razpisom</w:t>
      </w:r>
      <w:r w:rsidR="00E247AA">
        <w:rPr>
          <w:rFonts w:cs="Tahoma"/>
          <w:shd w:val="clear" w:color="auto" w:fill="FFFFFF"/>
        </w:rPr>
        <w:t>.</w:t>
      </w:r>
      <w:r w:rsidR="00E247AA" w:rsidRPr="00E247AA">
        <w:rPr>
          <w:rFonts w:cs="Tahoma"/>
          <w:shd w:val="clear" w:color="auto" w:fill="FFFFFF"/>
        </w:rPr>
        <w:t xml:space="preserve"> </w:t>
      </w:r>
      <w:r w:rsidR="00E247AA">
        <w:rPr>
          <w:rFonts w:cs="Tahoma"/>
          <w:shd w:val="clear" w:color="auto" w:fill="FFFFFF"/>
        </w:rPr>
        <w:t>O</w:t>
      </w:r>
      <w:r w:rsidR="00F56D6B" w:rsidRPr="00E247AA">
        <w:rPr>
          <w:rFonts w:cs="Tahoma"/>
          <w:shd w:val="clear" w:color="auto" w:fill="FFFFFF"/>
        </w:rPr>
        <w:t>bčinska uprava</w:t>
      </w:r>
      <w:r w:rsidR="00E247AA" w:rsidRPr="00E247AA">
        <w:rPr>
          <w:rFonts w:cs="Tahoma"/>
          <w:shd w:val="clear" w:color="auto" w:fill="FFFFFF"/>
        </w:rPr>
        <w:t xml:space="preserve"> oz. </w:t>
      </w:r>
      <w:r w:rsidR="00F56D6B" w:rsidRPr="00E247AA">
        <w:rPr>
          <w:rFonts w:cs="Tahoma"/>
          <w:shd w:val="clear" w:color="auto" w:fill="FFFFFF"/>
        </w:rPr>
        <w:t xml:space="preserve">direktor </w:t>
      </w:r>
      <w:r w:rsidR="00E247AA">
        <w:rPr>
          <w:rFonts w:cs="Tahoma"/>
          <w:shd w:val="clear" w:color="auto" w:fill="FFFFFF"/>
        </w:rPr>
        <w:t xml:space="preserve">je gradivo s predlaganimi sklepi </w:t>
      </w:r>
      <w:r w:rsidR="00F56D6B" w:rsidRPr="00E247AA">
        <w:rPr>
          <w:rFonts w:cs="Tahoma"/>
          <w:shd w:val="clear" w:color="auto" w:fill="FFFFFF"/>
        </w:rPr>
        <w:t>prejel na dan seje</w:t>
      </w:r>
      <w:r w:rsidR="00970E1A" w:rsidRPr="00E247AA">
        <w:rPr>
          <w:rFonts w:cs="Tahoma"/>
          <w:shd w:val="clear" w:color="auto" w:fill="FFFFFF"/>
        </w:rPr>
        <w:t>. Z</w:t>
      </w:r>
      <w:r w:rsidR="00F56D6B" w:rsidRPr="00E247AA">
        <w:rPr>
          <w:rFonts w:cs="Tahoma"/>
          <w:shd w:val="clear" w:color="auto" w:fill="FFFFFF"/>
        </w:rPr>
        <w:t xml:space="preserve">ato so </w:t>
      </w:r>
      <w:r w:rsidR="00E247AA">
        <w:rPr>
          <w:rFonts w:cs="Tahoma"/>
          <w:shd w:val="clear" w:color="auto" w:fill="FFFFFF"/>
        </w:rPr>
        <w:t xml:space="preserve">tudi </w:t>
      </w:r>
      <w:r w:rsidR="00F56D6B" w:rsidRPr="00E247AA">
        <w:rPr>
          <w:rFonts w:cs="Tahoma"/>
          <w:shd w:val="clear" w:color="auto" w:fill="FFFFFF"/>
        </w:rPr>
        <w:t>svetniki prejeli</w:t>
      </w:r>
      <w:r w:rsidR="00B6037C" w:rsidRPr="00E247AA">
        <w:rPr>
          <w:rFonts w:cs="Tahoma"/>
          <w:shd w:val="clear" w:color="auto" w:fill="FFFFFF"/>
        </w:rPr>
        <w:t xml:space="preserve"> </w:t>
      </w:r>
      <w:r w:rsidR="00F56D6B" w:rsidRPr="00E247AA">
        <w:rPr>
          <w:rFonts w:cs="Tahoma"/>
          <w:shd w:val="clear" w:color="auto" w:fill="FFFFFF"/>
        </w:rPr>
        <w:t>t</w:t>
      </w:r>
      <w:r w:rsidR="00E247AA">
        <w:rPr>
          <w:rFonts w:cs="Tahoma"/>
          <w:shd w:val="clear" w:color="auto" w:fill="FFFFFF"/>
        </w:rPr>
        <w:t>o</w:t>
      </w:r>
      <w:r w:rsidR="00F56D6B" w:rsidRPr="00E247AA">
        <w:rPr>
          <w:rFonts w:cs="Tahoma"/>
          <w:shd w:val="clear" w:color="auto" w:fill="FFFFFF"/>
        </w:rPr>
        <w:t xml:space="preserve"> gradivo </w:t>
      </w:r>
      <w:r w:rsidR="009C2DE3">
        <w:rPr>
          <w:rFonts w:cs="Tahoma"/>
          <w:shd w:val="clear" w:color="auto" w:fill="FFFFFF"/>
        </w:rPr>
        <w:t xml:space="preserve">direktno </w:t>
      </w:r>
      <w:r w:rsidR="00F56D6B" w:rsidRPr="00E247AA">
        <w:rPr>
          <w:rFonts w:cs="Tahoma"/>
          <w:shd w:val="clear" w:color="auto" w:fill="FFFFFF"/>
        </w:rPr>
        <w:t xml:space="preserve">na </w:t>
      </w:r>
      <w:r w:rsidR="009C2DE3">
        <w:rPr>
          <w:rFonts w:cs="Tahoma"/>
          <w:shd w:val="clear" w:color="auto" w:fill="FFFFFF"/>
        </w:rPr>
        <w:t>seji</w:t>
      </w:r>
      <w:r w:rsidR="00970E1A" w:rsidRPr="00E247AA">
        <w:rPr>
          <w:rFonts w:cs="Tahoma"/>
          <w:shd w:val="clear" w:color="auto" w:fill="FFFFFF"/>
        </w:rPr>
        <w:t>. </w:t>
      </w:r>
      <w:r w:rsidR="00F56D6B" w:rsidRPr="00E247AA">
        <w:rPr>
          <w:rFonts w:cs="Tahoma"/>
          <w:shd w:val="clear" w:color="auto" w:fill="FFFFFF"/>
        </w:rPr>
        <w:t>V drugem delu-</w:t>
      </w:r>
      <w:r w:rsidR="00BE0742" w:rsidRPr="00E247AA">
        <w:rPr>
          <w:rFonts w:cs="Tahoma"/>
          <w:shd w:val="clear" w:color="auto" w:fill="FFFFFF"/>
        </w:rPr>
        <w:t>Program razpolaganja s finančnim premoženjem za dokapitalizacijo družbe Sončni K</w:t>
      </w:r>
      <w:r w:rsidR="00D642A9" w:rsidRPr="00E247AA">
        <w:rPr>
          <w:rFonts w:cs="Tahoma"/>
          <w:shd w:val="clear" w:color="auto" w:fill="FFFFFF"/>
        </w:rPr>
        <w:t>anin</w:t>
      </w:r>
      <w:r w:rsidR="00BE0742" w:rsidRPr="00E247AA">
        <w:rPr>
          <w:rFonts w:cs="Tahoma"/>
          <w:shd w:val="clear" w:color="auto" w:fill="FFFFFF"/>
        </w:rPr>
        <w:t xml:space="preserve"> d.</w:t>
      </w:r>
      <w:r w:rsidR="00511382" w:rsidRPr="00E247AA">
        <w:rPr>
          <w:rFonts w:cs="Tahoma"/>
          <w:shd w:val="clear" w:color="auto" w:fill="FFFFFF"/>
        </w:rPr>
        <w:t xml:space="preserve"> </w:t>
      </w:r>
      <w:r w:rsidR="00BE0742" w:rsidRPr="00E247AA">
        <w:rPr>
          <w:rFonts w:cs="Tahoma"/>
          <w:shd w:val="clear" w:color="auto" w:fill="FFFFFF"/>
        </w:rPr>
        <w:t>o.</w:t>
      </w:r>
      <w:r w:rsidR="00511382" w:rsidRPr="00E247AA">
        <w:rPr>
          <w:rFonts w:cs="Tahoma"/>
          <w:shd w:val="clear" w:color="auto" w:fill="FFFFFF"/>
        </w:rPr>
        <w:t xml:space="preserve"> </w:t>
      </w:r>
      <w:r w:rsidR="00BE0742" w:rsidRPr="00E247AA">
        <w:rPr>
          <w:rFonts w:cs="Tahoma"/>
          <w:shd w:val="clear" w:color="auto" w:fill="FFFFFF"/>
        </w:rPr>
        <w:t>o.</w:t>
      </w:r>
      <w:r w:rsidR="00511382" w:rsidRPr="00E247AA">
        <w:rPr>
          <w:rFonts w:cs="Tahoma"/>
          <w:shd w:val="clear" w:color="auto" w:fill="FFFFFF"/>
        </w:rPr>
        <w:t>.</w:t>
      </w:r>
      <w:r w:rsidR="00F56D6B" w:rsidRPr="00E247AA">
        <w:rPr>
          <w:rFonts w:cs="Tahoma"/>
          <w:shd w:val="clear" w:color="auto" w:fill="FFFFFF"/>
        </w:rPr>
        <w:t xml:space="preserve"> je p</w:t>
      </w:r>
      <w:r w:rsidRPr="00E247AA">
        <w:rPr>
          <w:rFonts w:cs="Tahoma"/>
          <w:shd w:val="clear" w:color="auto" w:fill="FFFFFF"/>
        </w:rPr>
        <w:t>oročal Danijel Krivec, predsednik komisije za oživitev in prenovo smučišča Kanin.</w:t>
      </w:r>
      <w:r w:rsidR="005B388E" w:rsidRPr="00E247AA">
        <w:rPr>
          <w:rFonts w:cs="Tahoma"/>
          <w:shd w:val="clear" w:color="auto" w:fill="FFFFFF"/>
        </w:rPr>
        <w:t xml:space="preserve"> Povedal je, da je potrebno ovrednotiti celotno premoženje družbe </w:t>
      </w:r>
      <w:r w:rsidR="00F45377" w:rsidRPr="00E247AA">
        <w:rPr>
          <w:rFonts w:cs="Tahoma"/>
          <w:shd w:val="clear" w:color="auto" w:fill="FFFFFF"/>
        </w:rPr>
        <w:t>Sončni Kanin</w:t>
      </w:r>
      <w:r w:rsidR="005B388E" w:rsidRPr="00E247AA">
        <w:rPr>
          <w:rFonts w:cs="Tahoma"/>
          <w:shd w:val="clear" w:color="auto" w:fill="FFFFFF"/>
        </w:rPr>
        <w:t xml:space="preserve"> d. o. o., stavbne pravice, ki bodo kot stvarni vložek Občine Bovec v novi družbi v smislu </w:t>
      </w:r>
      <w:r w:rsidR="00F45377" w:rsidRPr="00E247AA">
        <w:rPr>
          <w:rFonts w:cs="Tahoma"/>
          <w:shd w:val="clear" w:color="auto" w:fill="FFFFFF"/>
        </w:rPr>
        <w:t>dokapitalizacij</w:t>
      </w:r>
      <w:r w:rsidR="005B388E" w:rsidRPr="00E247AA">
        <w:rPr>
          <w:rFonts w:cs="Tahoma"/>
          <w:shd w:val="clear" w:color="auto" w:fill="FFFFFF"/>
        </w:rPr>
        <w:t>e ter same trase prog</w:t>
      </w:r>
      <w:r w:rsidR="00B6037C" w:rsidRPr="00E247AA">
        <w:rPr>
          <w:rFonts w:cs="Tahoma"/>
          <w:shd w:val="clear" w:color="auto" w:fill="FFFFFF"/>
        </w:rPr>
        <w:t xml:space="preserve">. </w:t>
      </w:r>
      <w:r w:rsidR="00E247AA" w:rsidRPr="00E247AA">
        <w:rPr>
          <w:rFonts w:cs="Tahoma"/>
          <w:shd w:val="clear" w:color="auto" w:fill="FFFFFF"/>
        </w:rPr>
        <w:t>Predvidena višina dokapitalizacije znaša 25.000.000,00 EUR denarnih sredstev investitorja in 2.500.000,00 EUR stvarni vložek Občine Bovec.</w:t>
      </w:r>
      <w:r w:rsidR="00E247AA">
        <w:rPr>
          <w:rFonts w:cs="Tahoma"/>
          <w:shd w:val="clear" w:color="auto" w:fill="FFFFFF"/>
        </w:rPr>
        <w:t xml:space="preserve"> </w:t>
      </w:r>
      <w:r w:rsidR="00970E1A" w:rsidRPr="00E247AA">
        <w:rPr>
          <w:rFonts w:cs="Tahoma"/>
          <w:shd w:val="clear" w:color="auto" w:fill="FFFFFF"/>
        </w:rPr>
        <w:t>Poudaril je, da se spoštuje dogovor</w:t>
      </w:r>
      <w:r w:rsidR="00E247AA">
        <w:rPr>
          <w:rFonts w:cs="Tahoma"/>
          <w:shd w:val="clear" w:color="auto" w:fill="FFFFFF"/>
        </w:rPr>
        <w:t>,</w:t>
      </w:r>
      <w:r w:rsidR="00970E1A" w:rsidRPr="00E247AA">
        <w:rPr>
          <w:rFonts w:cs="Tahoma"/>
          <w:shd w:val="clear" w:color="auto" w:fill="FFFFFF"/>
        </w:rPr>
        <w:t xml:space="preserve"> dan na Občinskem svetu, da se Občinski svet redno seznanja z informacijami o aktivnostih v zvezi s Kaninom in potrjujejo sklepi, kadar je to potrebno. </w:t>
      </w:r>
    </w:p>
    <w:p w14:paraId="7E56B451" w14:textId="50704923" w:rsidR="00E247AA" w:rsidRPr="00E247AA" w:rsidRDefault="00E247AA" w:rsidP="00E247AA">
      <w:pPr>
        <w:pStyle w:val="Odstavekseznama"/>
        <w:autoSpaceDE w:val="0"/>
        <w:autoSpaceDN w:val="0"/>
        <w:adjustRightInd w:val="0"/>
        <w:jc w:val="both"/>
        <w:rPr>
          <w:rFonts w:cs="Tahoma"/>
          <w:shd w:val="clear" w:color="auto" w:fill="FFFFFF"/>
        </w:rPr>
      </w:pPr>
      <w:r w:rsidRPr="00E247AA">
        <w:rPr>
          <w:rFonts w:cs="Tahoma"/>
          <w:shd w:val="clear" w:color="auto" w:fill="FFFFFF"/>
        </w:rPr>
        <w:t>Slavka Kenda</w:t>
      </w:r>
      <w:r>
        <w:rPr>
          <w:rFonts w:cs="Tahoma"/>
          <w:shd w:val="clear" w:color="auto" w:fill="FFFFFF"/>
        </w:rPr>
        <w:t xml:space="preserve"> </w:t>
      </w:r>
      <w:r w:rsidR="009C2DE3">
        <w:rPr>
          <w:rFonts w:cs="Tahoma"/>
          <w:shd w:val="clear" w:color="auto" w:fill="FFFFFF"/>
        </w:rPr>
        <w:t>je izrazila mnenje, da je gradivo prišlo pozno, da ni seznanjena z dejstvi in prosila za podrobnejšo obrazložitev.</w:t>
      </w:r>
      <w:r w:rsidR="00C1079E">
        <w:rPr>
          <w:rFonts w:cs="Tahoma"/>
          <w:shd w:val="clear" w:color="auto" w:fill="FFFFFF"/>
        </w:rPr>
        <w:t xml:space="preserve"> V nadaljevanju jo je zanimal še način in kdo je izbral cenilca.</w:t>
      </w:r>
    </w:p>
    <w:p w14:paraId="2E2DEB23" w14:textId="4504C178" w:rsidR="00BE0742" w:rsidRDefault="00BE0742" w:rsidP="00E247AA">
      <w:pPr>
        <w:pStyle w:val="Odstavekseznama"/>
        <w:autoSpaceDE w:val="0"/>
        <w:autoSpaceDN w:val="0"/>
        <w:adjustRightInd w:val="0"/>
        <w:jc w:val="both"/>
        <w:rPr>
          <w:rFonts w:cs="Tahoma"/>
          <w:shd w:val="clear" w:color="auto" w:fill="FFFFFF"/>
        </w:rPr>
      </w:pPr>
      <w:r w:rsidRPr="00E247AA">
        <w:rPr>
          <w:rFonts w:cs="Tahoma"/>
          <w:shd w:val="clear" w:color="auto" w:fill="FFFFFF"/>
        </w:rPr>
        <w:t xml:space="preserve">Adis Hrovat </w:t>
      </w:r>
      <w:r w:rsidR="00F45377" w:rsidRPr="00E247AA">
        <w:rPr>
          <w:rFonts w:cs="Tahoma"/>
          <w:shd w:val="clear" w:color="auto" w:fill="FFFFFF"/>
        </w:rPr>
        <w:t xml:space="preserve">je podal mnenje, da podpira aktivnosti za oživitev smučišča, vendar predlaganih </w:t>
      </w:r>
      <w:r w:rsidRPr="00E247AA">
        <w:rPr>
          <w:rFonts w:cs="Tahoma"/>
          <w:shd w:val="clear" w:color="auto" w:fill="FFFFFF"/>
        </w:rPr>
        <w:t xml:space="preserve">sklepov ne </w:t>
      </w:r>
      <w:r w:rsidR="00F45377" w:rsidRPr="00E247AA">
        <w:rPr>
          <w:rFonts w:cs="Tahoma"/>
          <w:shd w:val="clear" w:color="auto" w:fill="FFFFFF"/>
        </w:rPr>
        <w:t xml:space="preserve">bo </w:t>
      </w:r>
      <w:r w:rsidRPr="00E247AA">
        <w:rPr>
          <w:rFonts w:cs="Tahoma"/>
          <w:shd w:val="clear" w:color="auto" w:fill="FFFFFF"/>
        </w:rPr>
        <w:t xml:space="preserve">podprl, ker </w:t>
      </w:r>
      <w:r w:rsidR="00F45377" w:rsidRPr="00E247AA">
        <w:rPr>
          <w:rFonts w:cs="Tahoma"/>
          <w:shd w:val="clear" w:color="auto" w:fill="FFFFFF"/>
        </w:rPr>
        <w:t xml:space="preserve">je bilo gradivo </w:t>
      </w:r>
      <w:r w:rsidR="009C2DE3">
        <w:rPr>
          <w:rFonts w:cs="Tahoma"/>
          <w:shd w:val="clear" w:color="auto" w:fill="FFFFFF"/>
        </w:rPr>
        <w:t>d</w:t>
      </w:r>
      <w:r w:rsidR="00F45377" w:rsidRPr="00E247AA">
        <w:rPr>
          <w:rFonts w:cs="Tahoma"/>
          <w:shd w:val="clear" w:color="auto" w:fill="FFFFFF"/>
        </w:rPr>
        <w:t xml:space="preserve">ano </w:t>
      </w:r>
      <w:r w:rsidR="009C2DE3" w:rsidRPr="00E247AA">
        <w:rPr>
          <w:rFonts w:cs="Tahoma"/>
          <w:shd w:val="clear" w:color="auto" w:fill="FFFFFF"/>
        </w:rPr>
        <w:t>direktno na seji</w:t>
      </w:r>
      <w:r w:rsidR="009C2DE3">
        <w:rPr>
          <w:rFonts w:cs="Tahoma"/>
          <w:shd w:val="clear" w:color="auto" w:fill="FFFFFF"/>
        </w:rPr>
        <w:t>, torej</w:t>
      </w:r>
      <w:r w:rsidR="009C2DE3" w:rsidRPr="00E247AA">
        <w:rPr>
          <w:rFonts w:cs="Tahoma"/>
          <w:shd w:val="clear" w:color="auto" w:fill="FFFFFF"/>
        </w:rPr>
        <w:t xml:space="preserve"> </w:t>
      </w:r>
      <w:r w:rsidR="00F45377" w:rsidRPr="00E247AA">
        <w:rPr>
          <w:rFonts w:cs="Tahoma"/>
          <w:shd w:val="clear" w:color="auto" w:fill="FFFFFF"/>
        </w:rPr>
        <w:t>prepozno</w:t>
      </w:r>
      <w:r w:rsidR="009C2DE3">
        <w:rPr>
          <w:rFonts w:cs="Tahoma"/>
          <w:shd w:val="clear" w:color="auto" w:fill="FFFFFF"/>
        </w:rPr>
        <w:t>. N</w:t>
      </w:r>
      <w:r w:rsidR="009C2DE3" w:rsidRPr="00E247AA">
        <w:rPr>
          <w:rFonts w:cs="Tahoma"/>
          <w:shd w:val="clear" w:color="auto" w:fill="FFFFFF"/>
        </w:rPr>
        <w:t>i imel možnosti preučiti vsebine</w:t>
      </w:r>
      <w:r w:rsidR="009C2DE3">
        <w:rPr>
          <w:rFonts w:cs="Tahoma"/>
          <w:shd w:val="clear" w:color="auto" w:fill="FFFFFF"/>
        </w:rPr>
        <w:t>,</w:t>
      </w:r>
      <w:r w:rsidR="00F45377" w:rsidRPr="00E247AA">
        <w:rPr>
          <w:rFonts w:cs="Tahoma"/>
          <w:shd w:val="clear" w:color="auto" w:fill="FFFFFF"/>
        </w:rPr>
        <w:t xml:space="preserve"> </w:t>
      </w:r>
      <w:r w:rsidR="009C2DE3">
        <w:rPr>
          <w:rFonts w:cs="Tahoma"/>
          <w:shd w:val="clear" w:color="auto" w:fill="FFFFFF"/>
        </w:rPr>
        <w:t>izrazil je tudi skepso pri določenih sklepih.</w:t>
      </w:r>
      <w:r w:rsidR="00F45377" w:rsidRPr="00E247AA">
        <w:rPr>
          <w:rFonts w:cs="Tahoma"/>
          <w:shd w:val="clear" w:color="auto" w:fill="FFFFFF"/>
        </w:rPr>
        <w:t xml:space="preserve"> </w:t>
      </w:r>
    </w:p>
    <w:p w14:paraId="2E1AEFD5" w14:textId="77777777" w:rsidR="009C2DE3" w:rsidRDefault="009C2DE3" w:rsidP="00E247AA">
      <w:pPr>
        <w:pStyle w:val="Odstavekseznama"/>
        <w:autoSpaceDE w:val="0"/>
        <w:autoSpaceDN w:val="0"/>
        <w:adjustRightInd w:val="0"/>
        <w:jc w:val="both"/>
        <w:rPr>
          <w:rFonts w:cs="Tahoma"/>
          <w:shd w:val="clear" w:color="auto" w:fill="FFFFFF"/>
        </w:rPr>
      </w:pPr>
    </w:p>
    <w:p w14:paraId="3F27B2E9" w14:textId="71077274" w:rsidR="009C2DE3" w:rsidRDefault="009C2DE3" w:rsidP="00E247AA">
      <w:pPr>
        <w:pStyle w:val="Odstavekseznama"/>
        <w:autoSpaceDE w:val="0"/>
        <w:autoSpaceDN w:val="0"/>
        <w:adjustRightInd w:val="0"/>
        <w:jc w:val="both"/>
        <w:rPr>
          <w:rFonts w:cs="Tahoma"/>
          <w:shd w:val="clear" w:color="auto" w:fill="FFFFFF"/>
        </w:rPr>
      </w:pPr>
      <w:r>
        <w:rPr>
          <w:rFonts w:cs="Tahoma"/>
          <w:shd w:val="clear" w:color="auto" w:fill="FFFFFF"/>
        </w:rPr>
        <w:t>V nadaljevanju je prebral vse predloge sklepov.</w:t>
      </w:r>
    </w:p>
    <w:p w14:paraId="029D5725" w14:textId="56113505" w:rsidR="009C2DE3" w:rsidRDefault="009C2DE3" w:rsidP="00E247AA">
      <w:pPr>
        <w:pStyle w:val="Odstavekseznama"/>
        <w:autoSpaceDE w:val="0"/>
        <w:autoSpaceDN w:val="0"/>
        <w:adjustRightInd w:val="0"/>
        <w:jc w:val="both"/>
        <w:rPr>
          <w:rFonts w:cs="Tahoma"/>
          <w:shd w:val="clear" w:color="auto" w:fill="FFFFFF"/>
        </w:rPr>
      </w:pPr>
      <w:r>
        <w:rPr>
          <w:rFonts w:cs="Tahoma"/>
          <w:shd w:val="clear" w:color="auto" w:fill="FFFFFF"/>
        </w:rPr>
        <w:t>Občinski svet Občine Bovec je sprejel naslednje sklepe:</w:t>
      </w:r>
    </w:p>
    <w:p w14:paraId="47C64150" w14:textId="77777777" w:rsidR="009C2DE3" w:rsidRPr="00E247AA" w:rsidRDefault="009C2DE3" w:rsidP="00E247AA">
      <w:pPr>
        <w:pStyle w:val="Odstavekseznama"/>
        <w:autoSpaceDE w:val="0"/>
        <w:autoSpaceDN w:val="0"/>
        <w:adjustRightInd w:val="0"/>
        <w:jc w:val="both"/>
        <w:rPr>
          <w:rFonts w:cs="Tahoma"/>
          <w:shd w:val="clear" w:color="auto" w:fill="FFFFFF"/>
        </w:rPr>
      </w:pPr>
    </w:p>
    <w:p w14:paraId="172B8084" w14:textId="77777777" w:rsidR="00D642A9" w:rsidRDefault="00D642A9" w:rsidP="00D642A9">
      <w:pPr>
        <w:autoSpaceDE w:val="0"/>
        <w:autoSpaceDN w:val="0"/>
        <w:adjustRightInd w:val="0"/>
        <w:jc w:val="both"/>
        <w:rPr>
          <w:rFonts w:cs="Tahoma"/>
          <w:color w:val="EE0000"/>
          <w:shd w:val="clear" w:color="auto" w:fill="FFFFFF"/>
        </w:rPr>
      </w:pPr>
    </w:p>
    <w:tbl>
      <w:tblPr>
        <w:tblStyle w:val="Tabelamrea"/>
        <w:tblW w:w="0" w:type="auto"/>
        <w:tblLook w:val="04A0" w:firstRow="1" w:lastRow="0" w:firstColumn="1" w:lastColumn="0" w:noHBand="0" w:noVBand="1"/>
      </w:tblPr>
      <w:tblGrid>
        <w:gridCol w:w="9209"/>
      </w:tblGrid>
      <w:tr w:rsidR="00DD0799" w14:paraId="26FB95EF" w14:textId="77777777" w:rsidTr="00DD0799">
        <w:tc>
          <w:tcPr>
            <w:tcW w:w="9209" w:type="dxa"/>
          </w:tcPr>
          <w:p w14:paraId="1425CDB0" w14:textId="77777777" w:rsidR="00DD0799" w:rsidRPr="00B505C0" w:rsidRDefault="00E625B4" w:rsidP="00D642A9">
            <w:pPr>
              <w:autoSpaceDE w:val="0"/>
              <w:autoSpaceDN w:val="0"/>
              <w:adjustRightInd w:val="0"/>
              <w:jc w:val="both"/>
              <w:rPr>
                <w:rFonts w:cs="Tahoma"/>
                <w:b/>
                <w:bCs/>
                <w:shd w:val="clear" w:color="auto" w:fill="FFFFFF"/>
              </w:rPr>
            </w:pPr>
            <w:r w:rsidRPr="00B505C0">
              <w:rPr>
                <w:rFonts w:cs="Tahoma"/>
                <w:b/>
                <w:bCs/>
                <w:shd w:val="clear" w:color="auto" w:fill="FFFFFF"/>
              </w:rPr>
              <w:lastRenderedPageBreak/>
              <w:t>SKLEP 1:</w:t>
            </w:r>
          </w:p>
          <w:p w14:paraId="2851E7D9" w14:textId="2B615D1C" w:rsidR="00F6592F" w:rsidRDefault="00F6592F" w:rsidP="00D642A9">
            <w:pPr>
              <w:autoSpaceDE w:val="0"/>
              <w:autoSpaceDN w:val="0"/>
              <w:adjustRightInd w:val="0"/>
              <w:jc w:val="both"/>
              <w:rPr>
                <w:rFonts w:cs="Tahoma"/>
                <w:shd w:val="clear" w:color="auto" w:fill="FFFFFF"/>
              </w:rPr>
            </w:pPr>
            <w:r w:rsidRPr="00F6592F">
              <w:rPr>
                <w:rFonts w:cs="Tahoma"/>
                <w:shd w:val="clear" w:color="auto" w:fill="FFFFFF"/>
              </w:rPr>
              <w:t>Skladno z določbami</w:t>
            </w:r>
            <w:r>
              <w:rPr>
                <w:rFonts w:cs="Tahoma"/>
                <w:shd w:val="clear" w:color="auto" w:fill="FFFFFF"/>
              </w:rPr>
              <w:t xml:space="preserve"> ZSPDSLS-1 (Uradni list RS, št. 11/18, 79/18 in 78/23-ZORR) ter Uredbe o prodaji in drugih oblikah razpolaganja s finančnim premoženjem države in občin (Uradni list RS, št. 123</w:t>
            </w:r>
            <w:r w:rsidR="007C1967">
              <w:rPr>
                <w:rFonts w:cs="Tahoma"/>
                <w:shd w:val="clear" w:color="auto" w:fill="FFFFFF"/>
              </w:rPr>
              <w:t>/</w:t>
            </w:r>
            <w:r>
              <w:rPr>
                <w:rFonts w:cs="Tahoma"/>
                <w:shd w:val="clear" w:color="auto" w:fill="FFFFFF"/>
              </w:rPr>
              <w:t>03, 140/06, 95/07, 55/09</w:t>
            </w:r>
            <w:r w:rsidR="007C1967">
              <w:rPr>
                <w:rFonts w:cs="Tahoma"/>
                <w:shd w:val="clear" w:color="auto" w:fill="FFFFFF"/>
              </w:rPr>
              <w:t xml:space="preserve"> </w:t>
            </w:r>
            <w:r>
              <w:rPr>
                <w:rFonts w:cs="Tahoma"/>
                <w:shd w:val="clear" w:color="auto" w:fill="FFFFFF"/>
              </w:rPr>
              <w:t>-</w:t>
            </w:r>
            <w:r w:rsidR="007C1967">
              <w:rPr>
                <w:rFonts w:cs="Tahoma"/>
                <w:shd w:val="clear" w:color="auto" w:fill="FFFFFF"/>
              </w:rPr>
              <w:t xml:space="preserve"> </w:t>
            </w:r>
            <w:proofErr w:type="spellStart"/>
            <w:r>
              <w:rPr>
                <w:rFonts w:cs="Tahoma"/>
                <w:shd w:val="clear" w:color="auto" w:fill="FFFFFF"/>
              </w:rPr>
              <w:t>odl</w:t>
            </w:r>
            <w:proofErr w:type="spellEnd"/>
            <w:r>
              <w:rPr>
                <w:rFonts w:cs="Tahoma"/>
                <w:shd w:val="clear" w:color="auto" w:fill="FFFFFF"/>
              </w:rPr>
              <w:t xml:space="preserve">. US in 38/10-ZUKN), Občinski svet Občine Bovec sprejme </w:t>
            </w:r>
            <w:r w:rsidR="006F513A">
              <w:rPr>
                <w:rFonts w:cs="Tahoma"/>
                <w:shd w:val="clear" w:color="auto" w:fill="FFFFFF"/>
              </w:rPr>
              <w:t>P</w:t>
            </w:r>
            <w:r w:rsidR="007C1967">
              <w:rPr>
                <w:rFonts w:cs="Tahoma"/>
                <w:shd w:val="clear" w:color="auto" w:fill="FFFFFF"/>
              </w:rPr>
              <w:t>rogram razpolaganja s finančnim premoženjem za dokapitalizacijo družbe Sončni Kanin d. o. o. z dne 14. 05. 2026.</w:t>
            </w:r>
          </w:p>
          <w:p w14:paraId="2B3B8F77" w14:textId="2FE49536" w:rsidR="00B505C0" w:rsidRDefault="00B505C0" w:rsidP="00D642A9">
            <w:pPr>
              <w:autoSpaceDE w:val="0"/>
              <w:autoSpaceDN w:val="0"/>
              <w:adjustRightInd w:val="0"/>
              <w:jc w:val="both"/>
              <w:rPr>
                <w:rFonts w:cs="Tahoma"/>
                <w:color w:val="EE0000"/>
                <w:shd w:val="clear" w:color="auto" w:fill="FFFFFF"/>
              </w:rPr>
            </w:pPr>
          </w:p>
        </w:tc>
      </w:tr>
    </w:tbl>
    <w:p w14:paraId="48078936" w14:textId="522A1AAA" w:rsidR="003827BE" w:rsidRDefault="003827BE" w:rsidP="00D642A9">
      <w:pPr>
        <w:autoSpaceDE w:val="0"/>
        <w:autoSpaceDN w:val="0"/>
        <w:adjustRightInd w:val="0"/>
        <w:jc w:val="both"/>
        <w:rPr>
          <w:rFonts w:cs="Tahoma"/>
          <w:color w:val="EE0000"/>
          <w:shd w:val="clear" w:color="auto" w:fill="FFFFFF"/>
        </w:rPr>
      </w:pPr>
    </w:p>
    <w:tbl>
      <w:tblPr>
        <w:tblStyle w:val="Tabelamrea"/>
        <w:tblW w:w="0" w:type="auto"/>
        <w:tblLook w:val="04A0" w:firstRow="1" w:lastRow="0" w:firstColumn="1" w:lastColumn="0" w:noHBand="0" w:noVBand="1"/>
      </w:tblPr>
      <w:tblGrid>
        <w:gridCol w:w="9209"/>
      </w:tblGrid>
      <w:tr w:rsidR="00DD0799" w14:paraId="3019236F" w14:textId="77777777" w:rsidTr="00DD0799">
        <w:tc>
          <w:tcPr>
            <w:tcW w:w="9209" w:type="dxa"/>
          </w:tcPr>
          <w:p w14:paraId="30D33DC9" w14:textId="77777777" w:rsidR="00DD0799" w:rsidRPr="00B505C0" w:rsidRDefault="00E625B4" w:rsidP="00D642A9">
            <w:pPr>
              <w:autoSpaceDE w:val="0"/>
              <w:autoSpaceDN w:val="0"/>
              <w:adjustRightInd w:val="0"/>
              <w:jc w:val="both"/>
              <w:rPr>
                <w:rFonts w:cs="Tahoma"/>
                <w:b/>
                <w:bCs/>
                <w:shd w:val="clear" w:color="auto" w:fill="FFFFFF"/>
              </w:rPr>
            </w:pPr>
            <w:r w:rsidRPr="00B505C0">
              <w:rPr>
                <w:rFonts w:cs="Tahoma"/>
                <w:b/>
                <w:bCs/>
                <w:shd w:val="clear" w:color="auto" w:fill="FFFFFF"/>
              </w:rPr>
              <w:t>SKLEP 2:</w:t>
            </w:r>
          </w:p>
          <w:p w14:paraId="06F7C03B" w14:textId="77777777" w:rsidR="007C1967" w:rsidRDefault="00B505C0" w:rsidP="00D642A9">
            <w:pPr>
              <w:autoSpaceDE w:val="0"/>
              <w:autoSpaceDN w:val="0"/>
              <w:adjustRightInd w:val="0"/>
              <w:jc w:val="both"/>
              <w:rPr>
                <w:rFonts w:cs="Tahoma"/>
                <w:shd w:val="clear" w:color="auto" w:fill="FFFFFF"/>
              </w:rPr>
            </w:pPr>
            <w:r>
              <w:rPr>
                <w:rFonts w:cs="Tahoma"/>
                <w:shd w:val="clear" w:color="auto" w:fill="FFFFFF"/>
              </w:rPr>
              <w:t>Občinski svet Občine Bovec imenuje strokovno komisijo za izvedbo postopka razpolaganja v sestavi:</w:t>
            </w:r>
          </w:p>
          <w:p w14:paraId="54A0BEAA" w14:textId="0A166629" w:rsidR="00B505C0" w:rsidRDefault="00B505C0" w:rsidP="00B505C0">
            <w:pPr>
              <w:pStyle w:val="Odstavekseznama"/>
              <w:numPr>
                <w:ilvl w:val="0"/>
                <w:numId w:val="40"/>
              </w:numPr>
              <w:autoSpaceDE w:val="0"/>
              <w:autoSpaceDN w:val="0"/>
              <w:adjustRightInd w:val="0"/>
              <w:jc w:val="both"/>
              <w:rPr>
                <w:rFonts w:cs="Tahoma"/>
                <w:shd w:val="clear" w:color="auto" w:fill="FFFFFF"/>
              </w:rPr>
            </w:pPr>
            <w:r>
              <w:rPr>
                <w:rFonts w:cs="Tahoma"/>
                <w:shd w:val="clear" w:color="auto" w:fill="FFFFFF"/>
              </w:rPr>
              <w:t>Danijel Krivec – svetnik</w:t>
            </w:r>
          </w:p>
          <w:p w14:paraId="6E800CA8" w14:textId="607AE664" w:rsidR="00B505C0" w:rsidRDefault="00B505C0" w:rsidP="00B505C0">
            <w:pPr>
              <w:pStyle w:val="Odstavekseznama"/>
              <w:numPr>
                <w:ilvl w:val="0"/>
                <w:numId w:val="40"/>
              </w:numPr>
              <w:autoSpaceDE w:val="0"/>
              <w:autoSpaceDN w:val="0"/>
              <w:adjustRightInd w:val="0"/>
              <w:jc w:val="both"/>
              <w:rPr>
                <w:rFonts w:cs="Tahoma"/>
                <w:shd w:val="clear" w:color="auto" w:fill="FFFFFF"/>
              </w:rPr>
            </w:pPr>
            <w:r>
              <w:rPr>
                <w:rFonts w:cs="Tahoma"/>
                <w:shd w:val="clear" w:color="auto" w:fill="FFFFFF"/>
              </w:rPr>
              <w:t>Miha Sotlar – svetnik</w:t>
            </w:r>
          </w:p>
          <w:p w14:paraId="4B4B2781" w14:textId="709E52DE" w:rsidR="00B505C0" w:rsidRDefault="00B505C0" w:rsidP="00B505C0">
            <w:pPr>
              <w:pStyle w:val="Odstavekseznama"/>
              <w:numPr>
                <w:ilvl w:val="0"/>
                <w:numId w:val="40"/>
              </w:numPr>
              <w:autoSpaceDE w:val="0"/>
              <w:autoSpaceDN w:val="0"/>
              <w:adjustRightInd w:val="0"/>
              <w:jc w:val="both"/>
              <w:rPr>
                <w:rFonts w:cs="Tahoma"/>
                <w:shd w:val="clear" w:color="auto" w:fill="FFFFFF"/>
              </w:rPr>
            </w:pPr>
            <w:r>
              <w:rPr>
                <w:rFonts w:cs="Tahoma"/>
                <w:shd w:val="clear" w:color="auto" w:fill="FFFFFF"/>
              </w:rPr>
              <w:t>Erik Cuder – podžupan</w:t>
            </w:r>
          </w:p>
          <w:p w14:paraId="36783D3E" w14:textId="77777777" w:rsidR="00B505C0" w:rsidRDefault="00B505C0" w:rsidP="00B505C0">
            <w:pPr>
              <w:pStyle w:val="Odstavekseznama"/>
              <w:numPr>
                <w:ilvl w:val="0"/>
                <w:numId w:val="40"/>
              </w:numPr>
              <w:autoSpaceDE w:val="0"/>
              <w:autoSpaceDN w:val="0"/>
              <w:adjustRightInd w:val="0"/>
              <w:jc w:val="both"/>
              <w:rPr>
                <w:rFonts w:cs="Tahoma"/>
                <w:shd w:val="clear" w:color="auto" w:fill="FFFFFF"/>
              </w:rPr>
            </w:pPr>
            <w:r>
              <w:rPr>
                <w:rFonts w:cs="Tahoma"/>
                <w:shd w:val="clear" w:color="auto" w:fill="FFFFFF"/>
              </w:rPr>
              <w:t>Sejad Jušić – direktor občinske uprave</w:t>
            </w:r>
          </w:p>
          <w:p w14:paraId="542E547F" w14:textId="77777777" w:rsidR="00B505C0" w:rsidRDefault="00B505C0" w:rsidP="00B505C0">
            <w:pPr>
              <w:pStyle w:val="Odstavekseznama"/>
              <w:numPr>
                <w:ilvl w:val="0"/>
                <w:numId w:val="40"/>
              </w:numPr>
              <w:autoSpaceDE w:val="0"/>
              <w:autoSpaceDN w:val="0"/>
              <w:adjustRightInd w:val="0"/>
              <w:jc w:val="both"/>
              <w:rPr>
                <w:rFonts w:cs="Tahoma"/>
                <w:shd w:val="clear" w:color="auto" w:fill="FFFFFF"/>
              </w:rPr>
            </w:pPr>
            <w:r>
              <w:rPr>
                <w:rFonts w:cs="Tahoma"/>
                <w:shd w:val="clear" w:color="auto" w:fill="FFFFFF"/>
              </w:rPr>
              <w:t xml:space="preserve">dr. Jurij Žurej - svetnik </w:t>
            </w:r>
          </w:p>
          <w:p w14:paraId="41032116" w14:textId="0CB83E7A" w:rsidR="00B505C0" w:rsidRPr="00B505C0" w:rsidRDefault="00B505C0" w:rsidP="00B505C0">
            <w:pPr>
              <w:pStyle w:val="Odstavekseznama"/>
              <w:autoSpaceDE w:val="0"/>
              <w:autoSpaceDN w:val="0"/>
              <w:adjustRightInd w:val="0"/>
              <w:jc w:val="both"/>
              <w:rPr>
                <w:rFonts w:cs="Tahoma"/>
                <w:shd w:val="clear" w:color="auto" w:fill="FFFFFF"/>
              </w:rPr>
            </w:pPr>
          </w:p>
        </w:tc>
      </w:tr>
    </w:tbl>
    <w:p w14:paraId="2FC13A7E" w14:textId="77777777" w:rsidR="00DD0799" w:rsidRDefault="00DD0799" w:rsidP="00D642A9">
      <w:pPr>
        <w:autoSpaceDE w:val="0"/>
        <w:autoSpaceDN w:val="0"/>
        <w:adjustRightInd w:val="0"/>
        <w:jc w:val="both"/>
        <w:rPr>
          <w:rFonts w:cs="Tahoma"/>
          <w:color w:val="EE0000"/>
          <w:shd w:val="clear" w:color="auto" w:fill="FFFFFF"/>
        </w:rPr>
      </w:pPr>
    </w:p>
    <w:tbl>
      <w:tblPr>
        <w:tblStyle w:val="Tabelamrea"/>
        <w:tblW w:w="0" w:type="auto"/>
        <w:tblLook w:val="04A0" w:firstRow="1" w:lastRow="0" w:firstColumn="1" w:lastColumn="0" w:noHBand="0" w:noVBand="1"/>
      </w:tblPr>
      <w:tblGrid>
        <w:gridCol w:w="9209"/>
      </w:tblGrid>
      <w:tr w:rsidR="00DD0799" w14:paraId="380678C7" w14:textId="77777777" w:rsidTr="00DD0799">
        <w:tc>
          <w:tcPr>
            <w:tcW w:w="9209" w:type="dxa"/>
          </w:tcPr>
          <w:p w14:paraId="2EEDC2FA" w14:textId="77777777" w:rsidR="00CA290C" w:rsidRDefault="00E625B4" w:rsidP="00D642A9">
            <w:pPr>
              <w:autoSpaceDE w:val="0"/>
              <w:autoSpaceDN w:val="0"/>
              <w:adjustRightInd w:val="0"/>
              <w:jc w:val="both"/>
              <w:rPr>
                <w:rFonts w:cs="Tahoma"/>
                <w:shd w:val="clear" w:color="auto" w:fill="FFFFFF"/>
              </w:rPr>
            </w:pPr>
            <w:r w:rsidRPr="00B505C0">
              <w:rPr>
                <w:rFonts w:cs="Tahoma"/>
                <w:b/>
                <w:bCs/>
                <w:shd w:val="clear" w:color="auto" w:fill="FFFFFF"/>
              </w:rPr>
              <w:t>SKLEP 3</w:t>
            </w:r>
            <w:r>
              <w:rPr>
                <w:rFonts w:cs="Tahoma"/>
                <w:shd w:val="clear" w:color="auto" w:fill="FFFFFF"/>
              </w:rPr>
              <w:t>:</w:t>
            </w:r>
          </w:p>
          <w:p w14:paraId="122EF2D7" w14:textId="32332C90" w:rsidR="00B505C0" w:rsidRDefault="00B505C0" w:rsidP="00D642A9">
            <w:pPr>
              <w:autoSpaceDE w:val="0"/>
              <w:autoSpaceDN w:val="0"/>
              <w:adjustRightInd w:val="0"/>
              <w:jc w:val="both"/>
              <w:rPr>
                <w:rFonts w:cs="Tahoma"/>
                <w:shd w:val="clear" w:color="auto" w:fill="FFFFFF"/>
              </w:rPr>
            </w:pPr>
            <w:r>
              <w:rPr>
                <w:rFonts w:cs="Tahoma"/>
                <w:shd w:val="clear" w:color="auto" w:fill="FFFFFF"/>
              </w:rPr>
              <w:t xml:space="preserve">Občinski svet Občine Bovec potrjuje izhodišče, da se postopek izbire investitorja za vstop v družbo Sončni Kanin </w:t>
            </w:r>
            <w:proofErr w:type="spellStart"/>
            <w:r>
              <w:rPr>
                <w:rFonts w:cs="Tahoma"/>
                <w:shd w:val="clear" w:color="auto" w:fill="FFFFFF"/>
              </w:rPr>
              <w:t>d.o.o</w:t>
            </w:r>
            <w:proofErr w:type="spellEnd"/>
            <w:r>
              <w:rPr>
                <w:rFonts w:cs="Tahoma"/>
                <w:shd w:val="clear" w:color="auto" w:fill="FFFFFF"/>
              </w:rPr>
              <w:t xml:space="preserve">. vodi kot postopek izbire investitorja </w:t>
            </w:r>
            <w:r w:rsidR="00835A17">
              <w:rPr>
                <w:rFonts w:cs="Tahoma"/>
                <w:shd w:val="clear" w:color="auto" w:fill="FFFFFF"/>
              </w:rPr>
              <w:t>za dokapitalizacijo družbe, povezan z ureditvijo stavbne pravice, služnosti, drugih pravic in s pogodbenim paketom za izvedbo projekta oživitve in prenove smučišča Kanin.</w:t>
            </w:r>
          </w:p>
          <w:p w14:paraId="6E045A3B" w14:textId="154486B9" w:rsidR="00B505C0" w:rsidRDefault="00B505C0" w:rsidP="00D642A9">
            <w:pPr>
              <w:autoSpaceDE w:val="0"/>
              <w:autoSpaceDN w:val="0"/>
              <w:adjustRightInd w:val="0"/>
              <w:jc w:val="both"/>
              <w:rPr>
                <w:rFonts w:cs="Tahoma"/>
                <w:color w:val="EE0000"/>
                <w:shd w:val="clear" w:color="auto" w:fill="FFFFFF"/>
              </w:rPr>
            </w:pPr>
          </w:p>
        </w:tc>
      </w:tr>
    </w:tbl>
    <w:p w14:paraId="1C268EBE" w14:textId="77777777" w:rsidR="00DD0799" w:rsidRPr="00D642A9" w:rsidRDefault="00DD0799" w:rsidP="00D642A9">
      <w:pPr>
        <w:autoSpaceDE w:val="0"/>
        <w:autoSpaceDN w:val="0"/>
        <w:adjustRightInd w:val="0"/>
        <w:jc w:val="both"/>
        <w:rPr>
          <w:rFonts w:cs="Tahoma"/>
          <w:color w:val="EE0000"/>
          <w:shd w:val="clear" w:color="auto" w:fill="FFFFFF"/>
        </w:rPr>
      </w:pPr>
    </w:p>
    <w:tbl>
      <w:tblPr>
        <w:tblStyle w:val="Tabelamrea"/>
        <w:tblW w:w="0" w:type="auto"/>
        <w:tblLook w:val="04A0" w:firstRow="1" w:lastRow="0" w:firstColumn="1" w:lastColumn="0" w:noHBand="0" w:noVBand="1"/>
      </w:tblPr>
      <w:tblGrid>
        <w:gridCol w:w="9209"/>
      </w:tblGrid>
      <w:tr w:rsidR="00DD0799" w:rsidRPr="00420B18" w14:paraId="3A5A73DD" w14:textId="77777777" w:rsidTr="00DD0799">
        <w:tc>
          <w:tcPr>
            <w:tcW w:w="9209" w:type="dxa"/>
          </w:tcPr>
          <w:p w14:paraId="17D19482" w14:textId="77777777" w:rsidR="00DD0799" w:rsidRPr="00420B18" w:rsidRDefault="00E625B4" w:rsidP="005D148B">
            <w:pPr>
              <w:autoSpaceDE w:val="0"/>
              <w:autoSpaceDN w:val="0"/>
              <w:adjustRightInd w:val="0"/>
              <w:jc w:val="both"/>
              <w:rPr>
                <w:rFonts w:cs="Tahoma"/>
                <w:b/>
                <w:bCs/>
                <w:color w:val="000000"/>
                <w:shd w:val="clear" w:color="auto" w:fill="FFFFFF"/>
              </w:rPr>
            </w:pPr>
            <w:r w:rsidRPr="00420B18">
              <w:rPr>
                <w:rFonts w:cs="Tahoma"/>
                <w:b/>
                <w:bCs/>
                <w:color w:val="000000"/>
                <w:shd w:val="clear" w:color="auto" w:fill="FFFFFF"/>
              </w:rPr>
              <w:t>SKLEP 4:</w:t>
            </w:r>
          </w:p>
          <w:p w14:paraId="512B02A2" w14:textId="1FE37661" w:rsidR="00420B18" w:rsidRPr="00420B18" w:rsidRDefault="00835A17" w:rsidP="005D148B">
            <w:pPr>
              <w:autoSpaceDE w:val="0"/>
              <w:autoSpaceDN w:val="0"/>
              <w:adjustRightInd w:val="0"/>
              <w:jc w:val="both"/>
              <w:rPr>
                <w:rFonts w:cs="Tahoma"/>
                <w:color w:val="000000"/>
                <w:shd w:val="clear" w:color="auto" w:fill="FFFFFF"/>
              </w:rPr>
            </w:pPr>
            <w:r w:rsidRPr="00420B18">
              <w:rPr>
                <w:rFonts w:cs="Tahoma"/>
                <w:color w:val="000000"/>
                <w:shd w:val="clear" w:color="auto" w:fill="FFFFFF"/>
              </w:rPr>
              <w:t>Občinski svet Občine Bovec potrjuje, da se za cenitev 100%</w:t>
            </w:r>
            <w:r w:rsidR="00420B18" w:rsidRPr="00420B18">
              <w:rPr>
                <w:rFonts w:cs="Tahoma"/>
                <w:color w:val="000000"/>
                <w:shd w:val="clear" w:color="auto" w:fill="FFFFFF"/>
              </w:rPr>
              <w:t xml:space="preserve"> deleža družbe Sončni Kanin d. o. o. izbere</w:t>
            </w:r>
          </w:p>
          <w:p w14:paraId="5522FD40" w14:textId="744BE89B" w:rsidR="00835A17" w:rsidRPr="00420B18" w:rsidRDefault="00420B18" w:rsidP="005D148B">
            <w:pPr>
              <w:autoSpaceDE w:val="0"/>
              <w:autoSpaceDN w:val="0"/>
              <w:adjustRightInd w:val="0"/>
              <w:jc w:val="both"/>
              <w:rPr>
                <w:rFonts w:cs="Tahoma"/>
                <w:color w:val="000000"/>
                <w:shd w:val="clear" w:color="auto" w:fill="FFFFFF"/>
              </w:rPr>
            </w:pPr>
            <w:r w:rsidRPr="00420B18">
              <w:rPr>
                <w:rFonts w:cs="Tahoma"/>
                <w:color w:val="000000"/>
                <w:shd w:val="clear" w:color="auto" w:fill="FFFFFF"/>
              </w:rPr>
              <w:t xml:space="preserve">mag. Črtomirja Časarja, pooblaščenega ocenjevalca vrednosti podjetij in sodnega cenilca. </w:t>
            </w:r>
            <w:r w:rsidR="00835A17" w:rsidRPr="00420B18">
              <w:rPr>
                <w:rFonts w:cs="Tahoma"/>
                <w:color w:val="000000"/>
                <w:shd w:val="clear" w:color="auto" w:fill="FFFFFF"/>
              </w:rPr>
              <w:t xml:space="preserve"> </w:t>
            </w:r>
          </w:p>
        </w:tc>
      </w:tr>
    </w:tbl>
    <w:p w14:paraId="286A5455" w14:textId="475F5529" w:rsidR="00DD0799" w:rsidRPr="00420B18" w:rsidRDefault="00DD0799" w:rsidP="005D148B">
      <w:pPr>
        <w:autoSpaceDE w:val="0"/>
        <w:autoSpaceDN w:val="0"/>
        <w:adjustRightInd w:val="0"/>
        <w:jc w:val="both"/>
        <w:rPr>
          <w:rFonts w:cs="Tahoma"/>
          <w:color w:val="000000"/>
          <w:shd w:val="clear" w:color="auto" w:fill="FFFFFF"/>
        </w:rPr>
      </w:pPr>
    </w:p>
    <w:tbl>
      <w:tblPr>
        <w:tblStyle w:val="Tabelamrea"/>
        <w:tblW w:w="0" w:type="auto"/>
        <w:tblLook w:val="04A0" w:firstRow="1" w:lastRow="0" w:firstColumn="1" w:lastColumn="0" w:noHBand="0" w:noVBand="1"/>
      </w:tblPr>
      <w:tblGrid>
        <w:gridCol w:w="9209"/>
      </w:tblGrid>
      <w:tr w:rsidR="00E625B4" w14:paraId="769CE77D" w14:textId="77777777" w:rsidTr="00E625B4">
        <w:tc>
          <w:tcPr>
            <w:tcW w:w="9209" w:type="dxa"/>
          </w:tcPr>
          <w:p w14:paraId="47EC79AE" w14:textId="77777777" w:rsidR="00E625B4" w:rsidRDefault="00F6592F" w:rsidP="005D148B">
            <w:pPr>
              <w:autoSpaceDE w:val="0"/>
              <w:autoSpaceDN w:val="0"/>
              <w:adjustRightInd w:val="0"/>
              <w:jc w:val="both"/>
              <w:rPr>
                <w:rFonts w:cs="Tahoma"/>
                <w:color w:val="000000"/>
                <w:shd w:val="clear" w:color="auto" w:fill="FFFFFF"/>
              </w:rPr>
            </w:pPr>
            <w:r w:rsidRPr="00A17E4E">
              <w:rPr>
                <w:rFonts w:cs="Tahoma"/>
                <w:b/>
                <w:bCs/>
                <w:color w:val="000000"/>
                <w:shd w:val="clear" w:color="auto" w:fill="FFFFFF"/>
              </w:rPr>
              <w:t>SKLEP 5</w:t>
            </w:r>
            <w:r>
              <w:rPr>
                <w:rFonts w:cs="Tahoma"/>
                <w:color w:val="000000"/>
                <w:shd w:val="clear" w:color="auto" w:fill="FFFFFF"/>
              </w:rPr>
              <w:t>:</w:t>
            </w:r>
          </w:p>
          <w:p w14:paraId="537B262F" w14:textId="77777777" w:rsidR="00420B18" w:rsidRDefault="00420B18" w:rsidP="005D148B">
            <w:pPr>
              <w:autoSpaceDE w:val="0"/>
              <w:autoSpaceDN w:val="0"/>
              <w:adjustRightInd w:val="0"/>
              <w:jc w:val="both"/>
              <w:rPr>
                <w:rFonts w:cs="Tahoma"/>
                <w:color w:val="000000"/>
                <w:shd w:val="clear" w:color="auto" w:fill="FFFFFF"/>
              </w:rPr>
            </w:pPr>
            <w:r>
              <w:rPr>
                <w:rFonts w:cs="Tahoma"/>
                <w:color w:val="000000"/>
                <w:shd w:val="clear" w:color="auto" w:fill="FFFFFF"/>
              </w:rPr>
              <w:t>Občinski svet Občine Bovec potrjuje, da se za nepremičnine, stavbne pravice, služnosti</w:t>
            </w:r>
            <w:r w:rsidR="00A17E4E">
              <w:rPr>
                <w:rFonts w:cs="Tahoma"/>
                <w:color w:val="000000"/>
                <w:shd w:val="clear" w:color="auto" w:fill="FFFFFF"/>
              </w:rPr>
              <w:t xml:space="preserve"> in druge pravice, ki so pomembne za projekt in so trenutno v pravni sferi Občine Bovec, pripravijo oziroma dopolnijo cenitve, pravni pregled, zemljiškoknjižna in tehnična priprava ter druga potrebna dokumentacija.</w:t>
            </w:r>
          </w:p>
          <w:p w14:paraId="354894F5" w14:textId="77777777" w:rsidR="00A17E4E" w:rsidRDefault="00A17E4E" w:rsidP="005D148B">
            <w:pPr>
              <w:autoSpaceDE w:val="0"/>
              <w:autoSpaceDN w:val="0"/>
              <w:adjustRightInd w:val="0"/>
              <w:jc w:val="both"/>
              <w:rPr>
                <w:rFonts w:cs="Tahoma"/>
                <w:color w:val="000000"/>
                <w:shd w:val="clear" w:color="auto" w:fill="FFFFFF"/>
              </w:rPr>
            </w:pPr>
          </w:p>
          <w:p w14:paraId="35220EC2" w14:textId="05751874" w:rsidR="00A17E4E" w:rsidRDefault="00A17E4E" w:rsidP="005D148B">
            <w:pPr>
              <w:autoSpaceDE w:val="0"/>
              <w:autoSpaceDN w:val="0"/>
              <w:adjustRightInd w:val="0"/>
              <w:jc w:val="both"/>
              <w:rPr>
                <w:rFonts w:cs="Tahoma"/>
                <w:color w:val="000000"/>
                <w:shd w:val="clear" w:color="auto" w:fill="FFFFFF"/>
              </w:rPr>
            </w:pPr>
            <w:r>
              <w:rPr>
                <w:rFonts w:cs="Tahoma"/>
                <w:color w:val="000000"/>
                <w:shd w:val="clear" w:color="auto" w:fill="FFFFFF"/>
              </w:rPr>
              <w:t xml:space="preserve">Občinski svet Občine Bovec potrjuje, da navedene aktivnosti predstavljajo podlago za nadaljnje odločanje o morebitnem prenosu, vložitvi, ustanovitvi ali drugi pravni ureditvi pravic v korist družbe Sončni Kanin d. o. o..  </w:t>
            </w:r>
          </w:p>
        </w:tc>
      </w:tr>
    </w:tbl>
    <w:p w14:paraId="16174851" w14:textId="77777777" w:rsidR="00E625B4" w:rsidRDefault="00E625B4" w:rsidP="005D148B">
      <w:pPr>
        <w:autoSpaceDE w:val="0"/>
        <w:autoSpaceDN w:val="0"/>
        <w:adjustRightInd w:val="0"/>
        <w:jc w:val="both"/>
        <w:rPr>
          <w:rFonts w:cs="Tahoma"/>
          <w:color w:val="000000"/>
          <w:shd w:val="clear" w:color="auto" w:fill="FFFFFF"/>
        </w:rPr>
      </w:pPr>
    </w:p>
    <w:tbl>
      <w:tblPr>
        <w:tblStyle w:val="Tabelamrea"/>
        <w:tblW w:w="0" w:type="auto"/>
        <w:tblLook w:val="04A0" w:firstRow="1" w:lastRow="0" w:firstColumn="1" w:lastColumn="0" w:noHBand="0" w:noVBand="1"/>
      </w:tblPr>
      <w:tblGrid>
        <w:gridCol w:w="9209"/>
      </w:tblGrid>
      <w:tr w:rsidR="00E625B4" w14:paraId="1DF5DEED" w14:textId="77777777" w:rsidTr="00E625B4">
        <w:tc>
          <w:tcPr>
            <w:tcW w:w="9209" w:type="dxa"/>
          </w:tcPr>
          <w:p w14:paraId="10F29ABC" w14:textId="77777777" w:rsidR="00E625B4" w:rsidRDefault="00F6592F" w:rsidP="005D148B">
            <w:pPr>
              <w:autoSpaceDE w:val="0"/>
              <w:autoSpaceDN w:val="0"/>
              <w:adjustRightInd w:val="0"/>
              <w:jc w:val="both"/>
              <w:rPr>
                <w:rFonts w:cs="Tahoma"/>
                <w:b/>
                <w:bCs/>
                <w:color w:val="000000"/>
                <w:shd w:val="clear" w:color="auto" w:fill="FFFFFF"/>
              </w:rPr>
            </w:pPr>
            <w:r w:rsidRPr="009A0F54">
              <w:rPr>
                <w:rFonts w:cs="Tahoma"/>
                <w:b/>
                <w:bCs/>
                <w:color w:val="000000"/>
                <w:shd w:val="clear" w:color="auto" w:fill="FFFFFF"/>
              </w:rPr>
              <w:t>SKLEP 6:</w:t>
            </w:r>
          </w:p>
          <w:p w14:paraId="5FCEDCB4" w14:textId="172FD963" w:rsidR="009A0F54" w:rsidRPr="00DB2147" w:rsidRDefault="00DB2147" w:rsidP="005D148B">
            <w:pPr>
              <w:autoSpaceDE w:val="0"/>
              <w:autoSpaceDN w:val="0"/>
              <w:adjustRightInd w:val="0"/>
              <w:jc w:val="both"/>
              <w:rPr>
                <w:rFonts w:cs="Tahoma"/>
                <w:color w:val="000000"/>
                <w:shd w:val="clear" w:color="auto" w:fill="FFFFFF"/>
              </w:rPr>
            </w:pPr>
            <w:r w:rsidRPr="00DB2147">
              <w:rPr>
                <w:rFonts w:cs="Tahoma"/>
                <w:color w:val="000000"/>
                <w:shd w:val="clear" w:color="auto" w:fill="FFFFFF"/>
              </w:rPr>
              <w:t>Občinski svet Občine Bovec izrecno določa, da bo o prenosu</w:t>
            </w:r>
            <w:r>
              <w:rPr>
                <w:rFonts w:cs="Tahoma"/>
                <w:color w:val="000000"/>
                <w:shd w:val="clear" w:color="auto" w:fill="FFFFFF"/>
              </w:rPr>
              <w:t>, vložitvi, ustanovitvi ali drugačni pravni ureditvi občinskih nepremičnin, stavbnih pravic, služnosti in drugih pravic odločal s posebnimi sklepi, kadar bo to potrebno po zakonu, statutu, poslovniku ali drugih aktih.</w:t>
            </w:r>
          </w:p>
        </w:tc>
      </w:tr>
    </w:tbl>
    <w:p w14:paraId="327F7648" w14:textId="77777777" w:rsidR="00E625B4" w:rsidRDefault="00E625B4" w:rsidP="005D148B">
      <w:pPr>
        <w:autoSpaceDE w:val="0"/>
        <w:autoSpaceDN w:val="0"/>
        <w:adjustRightInd w:val="0"/>
        <w:jc w:val="both"/>
        <w:rPr>
          <w:rFonts w:cs="Tahoma"/>
          <w:color w:val="000000"/>
          <w:shd w:val="clear" w:color="auto" w:fill="FFFFFF"/>
        </w:rPr>
      </w:pPr>
    </w:p>
    <w:tbl>
      <w:tblPr>
        <w:tblStyle w:val="Tabelamrea"/>
        <w:tblW w:w="0" w:type="auto"/>
        <w:tblLook w:val="04A0" w:firstRow="1" w:lastRow="0" w:firstColumn="1" w:lastColumn="0" w:noHBand="0" w:noVBand="1"/>
      </w:tblPr>
      <w:tblGrid>
        <w:gridCol w:w="9209"/>
      </w:tblGrid>
      <w:tr w:rsidR="00E625B4" w14:paraId="25957BB5" w14:textId="77777777" w:rsidTr="00E625B4">
        <w:tc>
          <w:tcPr>
            <w:tcW w:w="9209" w:type="dxa"/>
          </w:tcPr>
          <w:p w14:paraId="7B011249" w14:textId="77777777" w:rsidR="00E625B4" w:rsidRDefault="00F6592F" w:rsidP="005D148B">
            <w:pPr>
              <w:autoSpaceDE w:val="0"/>
              <w:autoSpaceDN w:val="0"/>
              <w:adjustRightInd w:val="0"/>
              <w:jc w:val="both"/>
              <w:rPr>
                <w:rFonts w:cs="Tahoma"/>
                <w:b/>
                <w:bCs/>
                <w:color w:val="000000"/>
                <w:shd w:val="clear" w:color="auto" w:fill="FFFFFF"/>
              </w:rPr>
            </w:pPr>
            <w:r w:rsidRPr="00DB2147">
              <w:rPr>
                <w:rFonts w:cs="Tahoma"/>
                <w:b/>
                <w:bCs/>
                <w:color w:val="000000"/>
                <w:shd w:val="clear" w:color="auto" w:fill="FFFFFF"/>
              </w:rPr>
              <w:t>SKLEP 7:</w:t>
            </w:r>
          </w:p>
          <w:p w14:paraId="3472723E" w14:textId="17A642D7" w:rsidR="00DB2147" w:rsidRPr="00DB2147" w:rsidRDefault="00DB2147" w:rsidP="005D148B">
            <w:pPr>
              <w:autoSpaceDE w:val="0"/>
              <w:autoSpaceDN w:val="0"/>
              <w:adjustRightInd w:val="0"/>
              <w:jc w:val="both"/>
              <w:rPr>
                <w:rFonts w:cs="Tahoma"/>
                <w:color w:val="000000"/>
                <w:shd w:val="clear" w:color="auto" w:fill="FFFFFF"/>
              </w:rPr>
            </w:pPr>
            <w:r>
              <w:rPr>
                <w:rFonts w:cs="Tahoma"/>
                <w:color w:val="000000"/>
                <w:shd w:val="clear" w:color="auto" w:fill="FFFFFF"/>
              </w:rPr>
              <w:t xml:space="preserve">Občinski svet Občine Bovec pooblašča župana, občinsko upravo, strokovno komisijo in zunanje svetovalce, da pripravijo vse potrebne dodatne podlage </w:t>
            </w:r>
            <w:r w:rsidR="000645BA">
              <w:rPr>
                <w:rFonts w:cs="Tahoma"/>
                <w:color w:val="000000"/>
                <w:shd w:val="clear" w:color="auto" w:fill="FFFFFF"/>
              </w:rPr>
              <w:t xml:space="preserve">za postopek, zlasti </w:t>
            </w:r>
            <w:proofErr w:type="spellStart"/>
            <w:r w:rsidR="000645BA">
              <w:rPr>
                <w:rFonts w:cs="Tahoma"/>
                <w:color w:val="000000"/>
                <w:shd w:val="clear" w:color="auto" w:fill="FFFFFF"/>
              </w:rPr>
              <w:t>asset</w:t>
            </w:r>
            <w:proofErr w:type="spellEnd"/>
            <w:r w:rsidR="000645BA">
              <w:rPr>
                <w:rFonts w:cs="Tahoma"/>
                <w:color w:val="000000"/>
                <w:shd w:val="clear" w:color="auto" w:fill="FFFFFF"/>
              </w:rPr>
              <w:t xml:space="preserve"> register, seznam pravic občine za prenos, cenitve, VDR dokumentacijo, osnutke pogodb, zavarovanj, sklepov in druge tehnične, finančne in pravne priloge.</w:t>
            </w:r>
          </w:p>
        </w:tc>
      </w:tr>
    </w:tbl>
    <w:p w14:paraId="3A9AF9F2" w14:textId="77777777" w:rsidR="00E625B4" w:rsidRDefault="00E625B4" w:rsidP="005D148B">
      <w:pPr>
        <w:autoSpaceDE w:val="0"/>
        <w:autoSpaceDN w:val="0"/>
        <w:adjustRightInd w:val="0"/>
        <w:jc w:val="both"/>
        <w:rPr>
          <w:rFonts w:cs="Tahoma"/>
          <w:color w:val="000000"/>
          <w:shd w:val="clear" w:color="auto" w:fill="FFFFFF"/>
        </w:rPr>
      </w:pPr>
    </w:p>
    <w:tbl>
      <w:tblPr>
        <w:tblStyle w:val="Tabelamrea"/>
        <w:tblW w:w="0" w:type="auto"/>
        <w:tblLook w:val="04A0" w:firstRow="1" w:lastRow="0" w:firstColumn="1" w:lastColumn="0" w:noHBand="0" w:noVBand="1"/>
      </w:tblPr>
      <w:tblGrid>
        <w:gridCol w:w="9209"/>
      </w:tblGrid>
      <w:tr w:rsidR="00E625B4" w14:paraId="5397D251" w14:textId="77777777" w:rsidTr="00E625B4">
        <w:tc>
          <w:tcPr>
            <w:tcW w:w="9209" w:type="dxa"/>
          </w:tcPr>
          <w:p w14:paraId="52AF39AA" w14:textId="77777777" w:rsidR="00E625B4" w:rsidRDefault="00F6592F" w:rsidP="005D148B">
            <w:pPr>
              <w:autoSpaceDE w:val="0"/>
              <w:autoSpaceDN w:val="0"/>
              <w:adjustRightInd w:val="0"/>
              <w:jc w:val="both"/>
              <w:rPr>
                <w:rFonts w:cs="Tahoma"/>
                <w:b/>
                <w:bCs/>
                <w:color w:val="000000"/>
                <w:shd w:val="clear" w:color="auto" w:fill="FFFFFF"/>
              </w:rPr>
            </w:pPr>
            <w:r w:rsidRPr="00744D1A">
              <w:rPr>
                <w:rFonts w:cs="Tahoma"/>
                <w:b/>
                <w:bCs/>
                <w:color w:val="000000"/>
                <w:shd w:val="clear" w:color="auto" w:fill="FFFFFF"/>
              </w:rPr>
              <w:t>SKLEP 8:</w:t>
            </w:r>
          </w:p>
          <w:p w14:paraId="2A5D103B" w14:textId="77777777" w:rsidR="00744D1A" w:rsidRDefault="00744D1A" w:rsidP="005D148B">
            <w:pPr>
              <w:autoSpaceDE w:val="0"/>
              <w:autoSpaceDN w:val="0"/>
              <w:adjustRightInd w:val="0"/>
              <w:jc w:val="both"/>
              <w:rPr>
                <w:rFonts w:cs="Tahoma"/>
                <w:color w:val="000000"/>
                <w:shd w:val="clear" w:color="auto" w:fill="FFFFFF"/>
              </w:rPr>
            </w:pPr>
            <w:r w:rsidRPr="00744D1A">
              <w:rPr>
                <w:rFonts w:cs="Tahoma"/>
                <w:color w:val="000000"/>
                <w:shd w:val="clear" w:color="auto" w:fill="FFFFFF"/>
              </w:rPr>
              <w:t>Občinski svet Občine Bovec</w:t>
            </w:r>
            <w:r>
              <w:rPr>
                <w:rFonts w:cs="Tahoma"/>
                <w:color w:val="000000"/>
                <w:shd w:val="clear" w:color="auto" w:fill="FFFFFF"/>
              </w:rPr>
              <w:t xml:space="preserve"> potrjuje, da morajo razpisna dokumentacija in pogodbeni paket vključevati najmanj naslednje varovalke javnega interesa:</w:t>
            </w:r>
          </w:p>
          <w:p w14:paraId="519801A5" w14:textId="77777777" w:rsidR="00744D1A" w:rsidRDefault="00744D1A" w:rsidP="00744D1A">
            <w:pPr>
              <w:pStyle w:val="Odstavekseznama"/>
              <w:numPr>
                <w:ilvl w:val="0"/>
                <w:numId w:val="41"/>
              </w:numPr>
              <w:autoSpaceDE w:val="0"/>
              <w:autoSpaceDN w:val="0"/>
              <w:adjustRightInd w:val="0"/>
              <w:jc w:val="both"/>
              <w:rPr>
                <w:rFonts w:cs="Tahoma"/>
                <w:color w:val="000000"/>
                <w:shd w:val="clear" w:color="auto" w:fill="FFFFFF"/>
              </w:rPr>
            </w:pPr>
            <w:r>
              <w:rPr>
                <w:rFonts w:cs="Tahoma"/>
                <w:color w:val="000000"/>
                <w:shd w:val="clear" w:color="auto" w:fill="FFFFFF"/>
              </w:rPr>
              <w:t>minimalni režim obratovanja;</w:t>
            </w:r>
          </w:p>
          <w:p w14:paraId="0B4DF1E4" w14:textId="2B7172A7" w:rsidR="00744D1A" w:rsidRDefault="00744D1A" w:rsidP="00744D1A">
            <w:pPr>
              <w:pStyle w:val="Odstavekseznama"/>
              <w:numPr>
                <w:ilvl w:val="0"/>
                <w:numId w:val="41"/>
              </w:numPr>
              <w:autoSpaceDE w:val="0"/>
              <w:autoSpaceDN w:val="0"/>
              <w:adjustRightInd w:val="0"/>
              <w:jc w:val="both"/>
              <w:rPr>
                <w:rFonts w:cs="Tahoma"/>
                <w:color w:val="000000"/>
                <w:shd w:val="clear" w:color="auto" w:fill="FFFFFF"/>
              </w:rPr>
            </w:pPr>
            <w:r>
              <w:rPr>
                <w:rFonts w:cs="Tahoma"/>
                <w:color w:val="000000"/>
                <w:shd w:val="clear" w:color="auto" w:fill="FFFFFF"/>
              </w:rPr>
              <w:t>veto katalog in druge upravljavske pravice Občine;</w:t>
            </w:r>
          </w:p>
          <w:p w14:paraId="2618953E" w14:textId="77777777" w:rsidR="00744D1A" w:rsidRDefault="001017B9" w:rsidP="00744D1A">
            <w:pPr>
              <w:pStyle w:val="Odstavekseznama"/>
              <w:numPr>
                <w:ilvl w:val="0"/>
                <w:numId w:val="41"/>
              </w:numPr>
              <w:autoSpaceDE w:val="0"/>
              <w:autoSpaceDN w:val="0"/>
              <w:adjustRightInd w:val="0"/>
              <w:jc w:val="both"/>
              <w:rPr>
                <w:rFonts w:cs="Tahoma"/>
                <w:color w:val="000000"/>
                <w:shd w:val="clear" w:color="auto" w:fill="FFFFFF"/>
              </w:rPr>
            </w:pPr>
            <w:r>
              <w:rPr>
                <w:rFonts w:cs="Tahoma"/>
                <w:color w:val="000000"/>
                <w:shd w:val="clear" w:color="auto" w:fill="FFFFFF"/>
              </w:rPr>
              <w:t>»</w:t>
            </w:r>
            <w:proofErr w:type="spellStart"/>
            <w:r>
              <w:rPr>
                <w:rFonts w:cs="Tahoma"/>
                <w:color w:val="000000"/>
                <w:shd w:val="clear" w:color="auto" w:fill="FFFFFF"/>
              </w:rPr>
              <w:t>change</w:t>
            </w:r>
            <w:proofErr w:type="spellEnd"/>
            <w:r>
              <w:rPr>
                <w:rFonts w:cs="Tahoma"/>
                <w:color w:val="000000"/>
                <w:shd w:val="clear" w:color="auto" w:fill="FFFFFF"/>
              </w:rPr>
              <w:t xml:space="preserve"> </w:t>
            </w:r>
            <w:proofErr w:type="spellStart"/>
            <w:r>
              <w:rPr>
                <w:rFonts w:cs="Tahoma"/>
                <w:color w:val="000000"/>
                <w:shd w:val="clear" w:color="auto" w:fill="FFFFFF"/>
              </w:rPr>
              <w:t>of</w:t>
            </w:r>
            <w:proofErr w:type="spellEnd"/>
            <w:r>
              <w:rPr>
                <w:rFonts w:cs="Tahoma"/>
                <w:color w:val="000000"/>
                <w:shd w:val="clear" w:color="auto" w:fill="FFFFFF"/>
              </w:rPr>
              <w:t xml:space="preserve"> </w:t>
            </w:r>
            <w:proofErr w:type="spellStart"/>
            <w:r>
              <w:rPr>
                <w:rFonts w:cs="Tahoma"/>
                <w:color w:val="000000"/>
                <w:shd w:val="clear" w:color="auto" w:fill="FFFFFF"/>
              </w:rPr>
              <w:t>control</w:t>
            </w:r>
            <w:proofErr w:type="spellEnd"/>
            <w:r>
              <w:rPr>
                <w:rFonts w:cs="Tahoma"/>
                <w:color w:val="000000"/>
                <w:shd w:val="clear" w:color="auto" w:fill="FFFFFF"/>
              </w:rPr>
              <w:t>« režim;</w:t>
            </w:r>
          </w:p>
          <w:p w14:paraId="70A6C073" w14:textId="7C369114" w:rsidR="001017B9" w:rsidRDefault="001017B9" w:rsidP="00744D1A">
            <w:pPr>
              <w:pStyle w:val="Odstavekseznama"/>
              <w:numPr>
                <w:ilvl w:val="0"/>
                <w:numId w:val="41"/>
              </w:numPr>
              <w:autoSpaceDE w:val="0"/>
              <w:autoSpaceDN w:val="0"/>
              <w:adjustRightInd w:val="0"/>
              <w:jc w:val="both"/>
              <w:rPr>
                <w:rFonts w:cs="Tahoma"/>
                <w:color w:val="000000"/>
                <w:shd w:val="clear" w:color="auto" w:fill="FFFFFF"/>
              </w:rPr>
            </w:pPr>
            <w:proofErr w:type="spellStart"/>
            <w:r>
              <w:rPr>
                <w:rFonts w:cs="Tahoma"/>
                <w:color w:val="000000"/>
                <w:shd w:val="clear" w:color="auto" w:fill="FFFFFF"/>
              </w:rPr>
              <w:t>insolventnostni</w:t>
            </w:r>
            <w:proofErr w:type="spellEnd"/>
            <w:r>
              <w:rPr>
                <w:rFonts w:cs="Tahoma"/>
                <w:color w:val="000000"/>
                <w:shd w:val="clear" w:color="auto" w:fill="FFFFFF"/>
              </w:rPr>
              <w:t xml:space="preserve"> režim, vključno z </w:t>
            </w:r>
            <w:r w:rsidR="000B11C5">
              <w:rPr>
                <w:rFonts w:cs="Tahoma"/>
                <w:color w:val="000000"/>
                <w:shd w:val="clear" w:color="auto" w:fill="FFFFFF"/>
              </w:rPr>
              <w:t>»</w:t>
            </w:r>
            <w:proofErr w:type="spellStart"/>
            <w:r>
              <w:rPr>
                <w:rFonts w:cs="Tahoma"/>
                <w:color w:val="000000"/>
                <w:shd w:val="clear" w:color="auto" w:fill="FFFFFF"/>
              </w:rPr>
              <w:t>Event</w:t>
            </w:r>
            <w:proofErr w:type="spellEnd"/>
            <w:r>
              <w:rPr>
                <w:rFonts w:cs="Tahoma"/>
                <w:color w:val="000000"/>
                <w:shd w:val="clear" w:color="auto" w:fill="FFFFFF"/>
              </w:rPr>
              <w:t xml:space="preserve"> </w:t>
            </w:r>
            <w:proofErr w:type="spellStart"/>
            <w:r>
              <w:rPr>
                <w:rFonts w:cs="Tahoma"/>
                <w:color w:val="000000"/>
                <w:shd w:val="clear" w:color="auto" w:fill="FFFFFF"/>
              </w:rPr>
              <w:t>of</w:t>
            </w:r>
            <w:proofErr w:type="spellEnd"/>
            <w:r>
              <w:rPr>
                <w:rFonts w:cs="Tahoma"/>
                <w:color w:val="000000"/>
                <w:shd w:val="clear" w:color="auto" w:fill="FFFFFF"/>
              </w:rPr>
              <w:t xml:space="preserve"> </w:t>
            </w:r>
            <w:proofErr w:type="spellStart"/>
            <w:r>
              <w:rPr>
                <w:rFonts w:cs="Tahoma"/>
                <w:color w:val="000000"/>
                <w:shd w:val="clear" w:color="auto" w:fill="FFFFFF"/>
              </w:rPr>
              <w:t>Default</w:t>
            </w:r>
            <w:proofErr w:type="spellEnd"/>
            <w:r w:rsidR="000B11C5">
              <w:rPr>
                <w:rFonts w:cs="Tahoma"/>
                <w:color w:val="000000"/>
                <w:shd w:val="clear" w:color="auto" w:fill="FFFFFF"/>
              </w:rPr>
              <w:t>«</w:t>
            </w:r>
            <w:r>
              <w:rPr>
                <w:rFonts w:cs="Tahoma"/>
                <w:color w:val="000000"/>
                <w:shd w:val="clear" w:color="auto" w:fill="FFFFFF"/>
              </w:rPr>
              <w:t xml:space="preserve">, </w:t>
            </w:r>
            <w:r w:rsidR="000B11C5">
              <w:rPr>
                <w:rFonts w:cs="Tahoma"/>
                <w:color w:val="000000"/>
                <w:shd w:val="clear" w:color="auto" w:fill="FFFFFF"/>
              </w:rPr>
              <w:t>»step-in« in »</w:t>
            </w:r>
            <w:proofErr w:type="spellStart"/>
            <w:r w:rsidR="000B11C5">
              <w:rPr>
                <w:rFonts w:cs="Tahoma"/>
                <w:color w:val="000000"/>
                <w:shd w:val="clear" w:color="auto" w:fill="FFFFFF"/>
              </w:rPr>
              <w:t>call</w:t>
            </w:r>
            <w:proofErr w:type="spellEnd"/>
            <w:r w:rsidR="000B11C5">
              <w:rPr>
                <w:rFonts w:cs="Tahoma"/>
                <w:color w:val="000000"/>
                <w:shd w:val="clear" w:color="auto" w:fill="FFFFFF"/>
              </w:rPr>
              <w:t>« opcijo;</w:t>
            </w:r>
          </w:p>
          <w:p w14:paraId="4751D1A6" w14:textId="77777777" w:rsidR="001017B9" w:rsidRDefault="000B11C5" w:rsidP="00744D1A">
            <w:pPr>
              <w:pStyle w:val="Odstavekseznama"/>
              <w:numPr>
                <w:ilvl w:val="0"/>
                <w:numId w:val="41"/>
              </w:numPr>
              <w:autoSpaceDE w:val="0"/>
              <w:autoSpaceDN w:val="0"/>
              <w:adjustRightInd w:val="0"/>
              <w:jc w:val="both"/>
              <w:rPr>
                <w:rFonts w:cs="Tahoma"/>
                <w:color w:val="000000"/>
                <w:shd w:val="clear" w:color="auto" w:fill="FFFFFF"/>
              </w:rPr>
            </w:pPr>
            <w:r>
              <w:rPr>
                <w:rFonts w:cs="Tahoma"/>
                <w:color w:val="000000"/>
                <w:shd w:val="clear" w:color="auto" w:fill="FFFFFF"/>
              </w:rPr>
              <w:t>»</w:t>
            </w:r>
            <w:proofErr w:type="spellStart"/>
            <w:r>
              <w:rPr>
                <w:rFonts w:cs="Tahoma"/>
                <w:color w:val="000000"/>
                <w:shd w:val="clear" w:color="auto" w:fill="FFFFFF"/>
              </w:rPr>
              <w:t>maintenance</w:t>
            </w:r>
            <w:proofErr w:type="spellEnd"/>
            <w:r>
              <w:rPr>
                <w:rFonts w:cs="Tahoma"/>
                <w:color w:val="000000"/>
                <w:shd w:val="clear" w:color="auto" w:fill="FFFFFF"/>
              </w:rPr>
              <w:t xml:space="preserve"> </w:t>
            </w:r>
            <w:proofErr w:type="spellStart"/>
            <w:r>
              <w:rPr>
                <w:rFonts w:cs="Tahoma"/>
                <w:color w:val="000000"/>
                <w:shd w:val="clear" w:color="auto" w:fill="FFFFFF"/>
              </w:rPr>
              <w:t>reserve</w:t>
            </w:r>
            <w:proofErr w:type="spellEnd"/>
            <w:r>
              <w:rPr>
                <w:rFonts w:cs="Tahoma"/>
                <w:color w:val="000000"/>
                <w:shd w:val="clear" w:color="auto" w:fill="FFFFFF"/>
              </w:rPr>
              <w:t>«</w:t>
            </w:r>
            <w:r w:rsidR="008E7DCD">
              <w:rPr>
                <w:rFonts w:cs="Tahoma"/>
                <w:color w:val="000000"/>
                <w:shd w:val="clear" w:color="auto" w:fill="FFFFFF"/>
              </w:rPr>
              <w:t>, standard vzdrževanja, neodvisni tehnični »</w:t>
            </w:r>
            <w:proofErr w:type="spellStart"/>
            <w:r w:rsidR="008E7DCD">
              <w:rPr>
                <w:rFonts w:cs="Tahoma"/>
                <w:color w:val="000000"/>
                <w:shd w:val="clear" w:color="auto" w:fill="FFFFFF"/>
              </w:rPr>
              <w:t>audit</w:t>
            </w:r>
            <w:proofErr w:type="spellEnd"/>
            <w:r w:rsidR="008E7DCD">
              <w:rPr>
                <w:rFonts w:cs="Tahoma"/>
                <w:color w:val="000000"/>
                <w:shd w:val="clear" w:color="auto" w:fill="FFFFFF"/>
              </w:rPr>
              <w:t>« in »</w:t>
            </w:r>
            <w:proofErr w:type="spellStart"/>
            <w:r w:rsidR="008E7DCD">
              <w:rPr>
                <w:rFonts w:cs="Tahoma"/>
                <w:color w:val="000000"/>
                <w:shd w:val="clear" w:color="auto" w:fill="FFFFFF"/>
              </w:rPr>
              <w:t>handback</w:t>
            </w:r>
            <w:proofErr w:type="spellEnd"/>
            <w:r w:rsidR="008E7DCD">
              <w:rPr>
                <w:rFonts w:cs="Tahoma"/>
                <w:color w:val="000000"/>
                <w:shd w:val="clear" w:color="auto" w:fill="FFFFFF"/>
              </w:rPr>
              <w:t>« režim;</w:t>
            </w:r>
          </w:p>
          <w:p w14:paraId="17DEE219" w14:textId="5EE05682" w:rsidR="008E7DCD" w:rsidRDefault="008E7DCD" w:rsidP="00744D1A">
            <w:pPr>
              <w:pStyle w:val="Odstavekseznama"/>
              <w:numPr>
                <w:ilvl w:val="0"/>
                <w:numId w:val="41"/>
              </w:numPr>
              <w:autoSpaceDE w:val="0"/>
              <w:autoSpaceDN w:val="0"/>
              <w:adjustRightInd w:val="0"/>
              <w:jc w:val="both"/>
              <w:rPr>
                <w:rFonts w:cs="Tahoma"/>
                <w:color w:val="000000"/>
                <w:shd w:val="clear" w:color="auto" w:fill="FFFFFF"/>
              </w:rPr>
            </w:pPr>
            <w:r>
              <w:rPr>
                <w:rFonts w:cs="Tahoma"/>
                <w:color w:val="000000"/>
                <w:shd w:val="clear" w:color="auto" w:fill="FFFFFF"/>
              </w:rPr>
              <w:lastRenderedPageBreak/>
              <w:t>obveznost spoštovanja tehničnih zahtev projekta in investicijskega načrta;</w:t>
            </w:r>
          </w:p>
          <w:p w14:paraId="6D65F368" w14:textId="77777777" w:rsidR="008E7DCD" w:rsidRDefault="008E7DCD" w:rsidP="00744D1A">
            <w:pPr>
              <w:pStyle w:val="Odstavekseznama"/>
              <w:numPr>
                <w:ilvl w:val="0"/>
                <w:numId w:val="41"/>
              </w:numPr>
              <w:autoSpaceDE w:val="0"/>
              <w:autoSpaceDN w:val="0"/>
              <w:adjustRightInd w:val="0"/>
              <w:jc w:val="both"/>
              <w:rPr>
                <w:rFonts w:cs="Tahoma"/>
                <w:color w:val="000000"/>
                <w:shd w:val="clear" w:color="auto" w:fill="FFFFFF"/>
              </w:rPr>
            </w:pPr>
            <w:r>
              <w:rPr>
                <w:rFonts w:cs="Tahoma"/>
                <w:color w:val="000000"/>
                <w:shd w:val="clear" w:color="auto" w:fill="FFFFFF"/>
              </w:rPr>
              <w:t>mehanizem rebalansa upravljanja v primeru javnih sredstev oziroma državne pomoči, kolikor je to dopustno.</w:t>
            </w:r>
          </w:p>
          <w:p w14:paraId="1CC884B5" w14:textId="540D570F" w:rsidR="008E7DCD" w:rsidRPr="00744D1A" w:rsidRDefault="008E7DCD" w:rsidP="008E7DCD">
            <w:pPr>
              <w:pStyle w:val="Odstavekseznama"/>
              <w:autoSpaceDE w:val="0"/>
              <w:autoSpaceDN w:val="0"/>
              <w:adjustRightInd w:val="0"/>
              <w:jc w:val="both"/>
              <w:rPr>
                <w:rFonts w:cs="Tahoma"/>
                <w:color w:val="000000"/>
                <w:shd w:val="clear" w:color="auto" w:fill="FFFFFF"/>
              </w:rPr>
            </w:pPr>
          </w:p>
        </w:tc>
      </w:tr>
    </w:tbl>
    <w:p w14:paraId="4CCF71F3" w14:textId="77777777" w:rsidR="00E625B4" w:rsidRDefault="00E625B4" w:rsidP="005D148B">
      <w:pPr>
        <w:autoSpaceDE w:val="0"/>
        <w:autoSpaceDN w:val="0"/>
        <w:adjustRightInd w:val="0"/>
        <w:jc w:val="both"/>
        <w:rPr>
          <w:rFonts w:cs="Tahoma"/>
          <w:color w:val="000000"/>
          <w:shd w:val="clear" w:color="auto" w:fill="FFFFFF"/>
        </w:rPr>
      </w:pPr>
    </w:p>
    <w:p w14:paraId="0F70082E" w14:textId="78A82AD1" w:rsidR="00E625B4" w:rsidRPr="00437C10" w:rsidRDefault="003827BE" w:rsidP="005D148B">
      <w:pPr>
        <w:autoSpaceDE w:val="0"/>
        <w:autoSpaceDN w:val="0"/>
        <w:adjustRightInd w:val="0"/>
        <w:jc w:val="both"/>
        <w:rPr>
          <w:rFonts w:cs="Tahoma"/>
          <w:b/>
          <w:bCs/>
          <w:color w:val="000000"/>
          <w:shd w:val="clear" w:color="auto" w:fill="FFFFFF"/>
        </w:rPr>
      </w:pPr>
      <w:r w:rsidRPr="00437C10">
        <w:rPr>
          <w:rFonts w:cs="Tahoma"/>
          <w:b/>
          <w:bCs/>
          <w:color w:val="000000"/>
          <w:shd w:val="clear" w:color="auto" w:fill="FFFFFF"/>
        </w:rPr>
        <w:t>Glasovanje za vse sklepe skupaj:</w:t>
      </w:r>
    </w:p>
    <w:p w14:paraId="44BF060D" w14:textId="7280EBE5" w:rsidR="003827BE" w:rsidRPr="00437C10" w:rsidRDefault="00437C10" w:rsidP="00437C10">
      <w:pPr>
        <w:pStyle w:val="Odstavekseznama"/>
        <w:numPr>
          <w:ilvl w:val="0"/>
          <w:numId w:val="31"/>
        </w:numPr>
        <w:autoSpaceDE w:val="0"/>
        <w:autoSpaceDN w:val="0"/>
        <w:adjustRightInd w:val="0"/>
        <w:jc w:val="both"/>
        <w:rPr>
          <w:rFonts w:cs="Tahoma"/>
          <w:color w:val="000000"/>
          <w:shd w:val="clear" w:color="auto" w:fill="FFFFFF"/>
        </w:rPr>
      </w:pPr>
      <w:r w:rsidRPr="00437C10">
        <w:rPr>
          <w:rFonts w:cs="Tahoma"/>
          <w:b/>
          <w:bCs/>
          <w:color w:val="000000"/>
          <w:shd w:val="clear" w:color="auto" w:fill="FFFFFF"/>
        </w:rPr>
        <w:t>9</w:t>
      </w:r>
      <w:r w:rsidRPr="00437C10">
        <w:rPr>
          <w:rFonts w:cs="Tahoma"/>
          <w:color w:val="000000"/>
          <w:shd w:val="clear" w:color="auto" w:fill="FFFFFF"/>
        </w:rPr>
        <w:t xml:space="preserve"> glasov </w:t>
      </w:r>
      <w:r w:rsidRPr="00437C10">
        <w:rPr>
          <w:rFonts w:cs="Tahoma"/>
          <w:b/>
          <w:bCs/>
          <w:color w:val="000000"/>
          <w:shd w:val="clear" w:color="auto" w:fill="FFFFFF"/>
        </w:rPr>
        <w:t xml:space="preserve">ZA </w:t>
      </w:r>
      <w:r w:rsidRPr="00437C10">
        <w:rPr>
          <w:rFonts w:cs="Tahoma"/>
          <w:color w:val="000000"/>
          <w:shd w:val="clear" w:color="auto" w:fill="FFFFFF"/>
        </w:rPr>
        <w:t>(Miha Sotlar, Danijel Krivec, Miro Bozja, Erik Cuder, Slavka Kenda, Matej Bradaškja, Tatjana Komac, Mitja Kravanja, Bojana Zorč Kravanja)</w:t>
      </w:r>
    </w:p>
    <w:p w14:paraId="2820A775" w14:textId="64D517F3" w:rsidR="00437C10" w:rsidRPr="00437C10" w:rsidRDefault="00437C10" w:rsidP="00437C10">
      <w:pPr>
        <w:pStyle w:val="Odstavekseznama"/>
        <w:numPr>
          <w:ilvl w:val="0"/>
          <w:numId w:val="31"/>
        </w:numPr>
        <w:autoSpaceDE w:val="0"/>
        <w:autoSpaceDN w:val="0"/>
        <w:adjustRightInd w:val="0"/>
        <w:jc w:val="both"/>
        <w:rPr>
          <w:rFonts w:cs="Tahoma"/>
          <w:color w:val="000000"/>
          <w:shd w:val="clear" w:color="auto" w:fill="FFFFFF"/>
        </w:rPr>
      </w:pPr>
      <w:r w:rsidRPr="00437C10">
        <w:rPr>
          <w:rFonts w:cs="Tahoma"/>
          <w:b/>
          <w:bCs/>
          <w:color w:val="000000"/>
          <w:shd w:val="clear" w:color="auto" w:fill="FFFFFF"/>
        </w:rPr>
        <w:t>1</w:t>
      </w:r>
      <w:r w:rsidRPr="00437C10">
        <w:rPr>
          <w:rFonts w:cs="Tahoma"/>
          <w:color w:val="000000"/>
          <w:shd w:val="clear" w:color="auto" w:fill="FFFFFF"/>
        </w:rPr>
        <w:t xml:space="preserve"> glas </w:t>
      </w:r>
      <w:r w:rsidRPr="00437C10">
        <w:rPr>
          <w:rFonts w:cs="Tahoma"/>
          <w:b/>
          <w:bCs/>
          <w:color w:val="000000"/>
          <w:shd w:val="clear" w:color="auto" w:fill="FFFFFF"/>
        </w:rPr>
        <w:t>PROTI</w:t>
      </w:r>
      <w:r w:rsidRPr="00437C10">
        <w:rPr>
          <w:rFonts w:cs="Tahoma"/>
          <w:color w:val="000000"/>
          <w:shd w:val="clear" w:color="auto" w:fill="FFFFFF"/>
        </w:rPr>
        <w:t xml:space="preserve"> (Adis Hrovat)</w:t>
      </w:r>
    </w:p>
    <w:p w14:paraId="42B3F63C" w14:textId="77777777" w:rsidR="00F8545E" w:rsidRDefault="00F8545E" w:rsidP="005D148B">
      <w:pPr>
        <w:autoSpaceDE w:val="0"/>
        <w:autoSpaceDN w:val="0"/>
        <w:adjustRightInd w:val="0"/>
        <w:jc w:val="both"/>
        <w:rPr>
          <w:rFonts w:cs="Tahoma"/>
          <w:color w:val="000000"/>
          <w:shd w:val="clear" w:color="auto" w:fill="FFFFFF"/>
        </w:rPr>
      </w:pPr>
    </w:p>
    <w:p w14:paraId="07E75CB1" w14:textId="77777777" w:rsidR="00EA3E26" w:rsidRDefault="005D148B" w:rsidP="000C78E0">
      <w:pPr>
        <w:shd w:val="clear" w:color="auto" w:fill="FFFFFF"/>
        <w:spacing w:after="100" w:afterAutospacing="1"/>
        <w:jc w:val="both"/>
        <w:rPr>
          <w:rFonts w:cs="Tahoma"/>
          <w:b/>
          <w:bCs/>
          <w:sz w:val="22"/>
          <w:szCs w:val="22"/>
          <w:u w:val="double"/>
        </w:rPr>
      </w:pPr>
      <w:r w:rsidRPr="000C78E0">
        <w:rPr>
          <w:rFonts w:cs="Tahoma"/>
          <w:b/>
          <w:bCs/>
          <w:sz w:val="22"/>
          <w:szCs w:val="22"/>
          <w:u w:val="double"/>
        </w:rPr>
        <w:t xml:space="preserve">AD </w:t>
      </w:r>
      <w:r>
        <w:rPr>
          <w:rFonts w:cs="Tahoma"/>
          <w:b/>
          <w:bCs/>
          <w:sz w:val="22"/>
          <w:szCs w:val="22"/>
          <w:u w:val="double"/>
        </w:rPr>
        <w:t>10</w:t>
      </w:r>
      <w:r w:rsidRPr="000C78E0">
        <w:rPr>
          <w:rFonts w:cs="Tahoma"/>
          <w:b/>
          <w:bCs/>
          <w:sz w:val="22"/>
          <w:szCs w:val="22"/>
          <w:u w:val="double"/>
        </w:rPr>
        <w:t xml:space="preserve">) </w:t>
      </w:r>
      <w:r w:rsidR="00EA3E26">
        <w:rPr>
          <w:rFonts w:cs="Tahoma"/>
          <w:b/>
          <w:bCs/>
          <w:sz w:val="22"/>
          <w:szCs w:val="22"/>
          <w:u w:val="double"/>
        </w:rPr>
        <w:t>Razno</w:t>
      </w:r>
    </w:p>
    <w:p w14:paraId="778811B9" w14:textId="6863DAA4" w:rsidR="00BA0383" w:rsidRPr="00BA0383" w:rsidRDefault="00BA0383" w:rsidP="008639DF">
      <w:pPr>
        <w:autoSpaceDE w:val="0"/>
        <w:autoSpaceDN w:val="0"/>
        <w:adjustRightInd w:val="0"/>
        <w:jc w:val="both"/>
        <w:rPr>
          <w:rFonts w:cs="Tahoma"/>
          <w:color w:val="000000"/>
          <w:shd w:val="clear" w:color="auto" w:fill="FFFFFF"/>
        </w:rPr>
      </w:pPr>
      <w:r w:rsidRPr="00BA0383">
        <w:rPr>
          <w:rFonts w:cs="Tahoma"/>
          <w:color w:val="000000"/>
          <w:shd w:val="clear" w:color="auto" w:fill="FFFFFF"/>
        </w:rPr>
        <w:t xml:space="preserve">Pri tej točki ni bilo razprave. </w:t>
      </w:r>
    </w:p>
    <w:p w14:paraId="5E82CC45" w14:textId="77777777" w:rsidR="00BA0383" w:rsidRDefault="00BA0383" w:rsidP="008639DF">
      <w:pPr>
        <w:autoSpaceDE w:val="0"/>
        <w:autoSpaceDN w:val="0"/>
        <w:adjustRightInd w:val="0"/>
        <w:jc w:val="both"/>
        <w:rPr>
          <w:rFonts w:cs="Tahoma"/>
          <w:b/>
          <w:bCs/>
          <w:color w:val="000000"/>
          <w:u w:val="double"/>
          <w:shd w:val="clear" w:color="auto" w:fill="FFFFFF"/>
        </w:rPr>
      </w:pPr>
    </w:p>
    <w:p w14:paraId="463AEE64" w14:textId="4E304D48" w:rsidR="004D4A15" w:rsidRPr="00F8545E" w:rsidRDefault="004D4A15" w:rsidP="004D4A15">
      <w:pPr>
        <w:autoSpaceDE w:val="0"/>
        <w:autoSpaceDN w:val="0"/>
        <w:adjustRightInd w:val="0"/>
        <w:jc w:val="both"/>
        <w:rPr>
          <w:rFonts w:cs="Tahoma"/>
        </w:rPr>
      </w:pPr>
      <w:r w:rsidRPr="00F75F70">
        <w:rPr>
          <w:rFonts w:cs="Tahoma"/>
        </w:rPr>
        <w:t xml:space="preserve">Seja je bila </w:t>
      </w:r>
      <w:r w:rsidRPr="00F8545E">
        <w:rPr>
          <w:rFonts w:cs="Tahoma"/>
        </w:rPr>
        <w:t xml:space="preserve">zaključena ob </w:t>
      </w:r>
      <w:r w:rsidR="00F61005" w:rsidRPr="00F8545E">
        <w:rPr>
          <w:rFonts w:cs="Tahoma"/>
        </w:rPr>
        <w:t>2</w:t>
      </w:r>
      <w:r w:rsidR="00F8545E" w:rsidRPr="00F8545E">
        <w:rPr>
          <w:rFonts w:cs="Tahoma"/>
        </w:rPr>
        <w:t>2.</w:t>
      </w:r>
      <w:r w:rsidR="008547DF" w:rsidRPr="00F8545E">
        <w:rPr>
          <w:rFonts w:cs="Tahoma"/>
        </w:rPr>
        <w:t xml:space="preserve"> </w:t>
      </w:r>
      <w:r w:rsidR="002476B7" w:rsidRPr="00F8545E">
        <w:rPr>
          <w:rFonts w:cs="Tahoma"/>
        </w:rPr>
        <w:t>uri.</w:t>
      </w:r>
    </w:p>
    <w:p w14:paraId="4F33B0AE" w14:textId="77777777" w:rsidR="00332B92" w:rsidRPr="00F8545E" w:rsidRDefault="00332B92" w:rsidP="004D4A15">
      <w:pPr>
        <w:autoSpaceDE w:val="0"/>
        <w:autoSpaceDN w:val="0"/>
        <w:adjustRightInd w:val="0"/>
        <w:jc w:val="both"/>
        <w:rPr>
          <w:rFonts w:cs="Tahoma"/>
          <w:lang w:eastAsia="sl-SI"/>
        </w:rPr>
      </w:pPr>
    </w:p>
    <w:p w14:paraId="43F29B08" w14:textId="263B9CFD" w:rsidR="001A418B" w:rsidRPr="00F75F70" w:rsidRDefault="004D4A15" w:rsidP="001A418B">
      <w:pPr>
        <w:autoSpaceDE w:val="0"/>
        <w:autoSpaceDN w:val="0"/>
        <w:adjustRightInd w:val="0"/>
        <w:jc w:val="both"/>
        <w:rPr>
          <w:rFonts w:cs="Tahoma"/>
          <w:color w:val="000000" w:themeColor="text1"/>
          <w:lang w:eastAsia="sl-SI"/>
        </w:rPr>
      </w:pPr>
      <w:r w:rsidRPr="00F75F70">
        <w:rPr>
          <w:rFonts w:cs="Tahoma"/>
          <w:color w:val="000000" w:themeColor="text1"/>
          <w:lang w:eastAsia="sl-SI"/>
        </w:rPr>
        <w:t>Zapisala:</w:t>
      </w:r>
      <w:r w:rsidR="001A418B">
        <w:rPr>
          <w:rFonts w:cs="Tahoma"/>
          <w:color w:val="000000" w:themeColor="text1"/>
          <w:lang w:eastAsia="sl-SI"/>
        </w:rPr>
        <w:t xml:space="preserve"> Tjaša Kranjc Trebše                                                                        župan </w:t>
      </w:r>
      <w:r w:rsidR="001A418B" w:rsidRPr="00F75F70">
        <w:rPr>
          <w:rFonts w:cs="Tahoma"/>
          <w:color w:val="000000" w:themeColor="text1"/>
          <w:lang w:eastAsia="sl-SI"/>
        </w:rPr>
        <w:t>Občine Bovec</w:t>
      </w:r>
    </w:p>
    <w:p w14:paraId="2301D288" w14:textId="5EA5F268" w:rsidR="00C8601F" w:rsidRPr="001A418B" w:rsidRDefault="001A418B" w:rsidP="001A418B">
      <w:pPr>
        <w:autoSpaceDE w:val="0"/>
        <w:autoSpaceDN w:val="0"/>
        <w:adjustRightInd w:val="0"/>
        <w:jc w:val="both"/>
        <w:rPr>
          <w:rFonts w:cs="Tahoma"/>
          <w:color w:val="000000" w:themeColor="text1"/>
          <w:lang w:eastAsia="sl-SI"/>
        </w:rPr>
      </w:pPr>
      <w:r w:rsidRPr="00F75F70">
        <w:rPr>
          <w:rFonts w:cs="Tahoma"/>
          <w:color w:val="000000" w:themeColor="text1"/>
          <w:lang w:eastAsia="sl-SI"/>
        </w:rPr>
        <w:t xml:space="preserve">                                                                                                      </w:t>
      </w:r>
      <w:r>
        <w:rPr>
          <w:rFonts w:cs="Tahoma"/>
          <w:color w:val="000000" w:themeColor="text1"/>
          <w:lang w:eastAsia="sl-SI"/>
        </w:rPr>
        <w:t xml:space="preserve">                  </w:t>
      </w:r>
      <w:r w:rsidRPr="00F75F70">
        <w:rPr>
          <w:rFonts w:cs="Tahoma"/>
          <w:color w:val="000000" w:themeColor="text1"/>
          <w:lang w:eastAsia="sl-SI"/>
        </w:rPr>
        <w:t>Valter Mlekuž</w:t>
      </w:r>
      <w:r w:rsidRPr="00F75F70">
        <w:rPr>
          <w:rFonts w:cs="Tahoma"/>
        </w:rPr>
        <w:t xml:space="preserve">                                                                                   </w:t>
      </w:r>
    </w:p>
    <w:p w14:paraId="66FDF815" w14:textId="77777777" w:rsidR="00C8601F" w:rsidRDefault="00C8601F" w:rsidP="00476BE6">
      <w:pPr>
        <w:rPr>
          <w:sz w:val="18"/>
          <w:szCs w:val="18"/>
        </w:rPr>
      </w:pPr>
    </w:p>
    <w:p w14:paraId="5F4C91A5" w14:textId="77777777" w:rsidR="00C8601F" w:rsidRDefault="00C8601F" w:rsidP="00476BE6">
      <w:pPr>
        <w:rPr>
          <w:sz w:val="18"/>
          <w:szCs w:val="18"/>
        </w:rPr>
      </w:pPr>
    </w:p>
    <w:p w14:paraId="152FC5EF" w14:textId="77777777" w:rsidR="00C8601F" w:rsidRDefault="00C8601F" w:rsidP="00476BE6">
      <w:pPr>
        <w:rPr>
          <w:sz w:val="18"/>
          <w:szCs w:val="18"/>
        </w:rPr>
      </w:pPr>
    </w:p>
    <w:p w14:paraId="09CA6532" w14:textId="308D7F77" w:rsidR="00C8601F" w:rsidRPr="00476BE6" w:rsidRDefault="00C8601F" w:rsidP="00476BE6">
      <w:pPr>
        <w:rPr>
          <w:sz w:val="18"/>
          <w:szCs w:val="18"/>
        </w:rPr>
      </w:pPr>
    </w:p>
    <w:sectPr w:rsidR="00C8601F" w:rsidRPr="00476BE6" w:rsidSect="00E00C44">
      <w:headerReference w:type="even" r:id="rId9"/>
      <w:headerReference w:type="default" r:id="rId10"/>
      <w:headerReference w:type="first" r:id="rId11"/>
      <w:type w:val="continuous"/>
      <w:pgSz w:w="11910" w:h="16840" w:code="9"/>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666DF" w14:textId="77777777" w:rsidR="007F7987" w:rsidRDefault="007F7987">
      <w:r>
        <w:separator/>
      </w:r>
    </w:p>
  </w:endnote>
  <w:endnote w:type="continuationSeparator" w:id="0">
    <w:p w14:paraId="3C43757B" w14:textId="77777777" w:rsidR="007F7987" w:rsidRDefault="007F7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B12E7" w14:textId="77777777" w:rsidR="007F7987" w:rsidRDefault="007F7987">
      <w:r>
        <w:separator/>
      </w:r>
    </w:p>
  </w:footnote>
  <w:footnote w:type="continuationSeparator" w:id="0">
    <w:p w14:paraId="35E252ED" w14:textId="77777777" w:rsidR="007F7987" w:rsidRDefault="007F79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FAA46" w14:textId="39EEEAAA" w:rsidR="00BA3AB2" w:rsidRDefault="00BA3AB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7C9F1" w14:textId="1DAD3B86" w:rsidR="00106C79" w:rsidRDefault="00106C79">
    <w:pPr>
      <w:pStyle w:val="Telobesedila"/>
      <w:kinsoku w:val="0"/>
      <w:overflowPunct w:val="0"/>
      <w:spacing w:line="14"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6B25E" w14:textId="720160E3" w:rsidR="00BA3AB2" w:rsidRDefault="00BA3AB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83F90"/>
    <w:multiLevelType w:val="hybridMultilevel"/>
    <w:tmpl w:val="89B0C83A"/>
    <w:lvl w:ilvl="0" w:tplc="FFAAA22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603C10"/>
    <w:multiLevelType w:val="multilevel"/>
    <w:tmpl w:val="FE80FEE4"/>
    <w:lvl w:ilvl="0">
      <w:start w:val="12"/>
      <w:numFmt w:val="decimal"/>
      <w:lvlText w:val="%1."/>
      <w:lvlJc w:val="left"/>
      <w:pPr>
        <w:ind w:left="435" w:hanging="435"/>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 w15:restartNumberingAfterBreak="0">
    <w:nsid w:val="16B017AD"/>
    <w:multiLevelType w:val="multilevel"/>
    <w:tmpl w:val="DAD00480"/>
    <w:lvl w:ilvl="0">
      <w:start w:val="12"/>
      <w:numFmt w:val="decimal"/>
      <w:lvlText w:val="%1."/>
      <w:lvlJc w:val="left"/>
      <w:pPr>
        <w:ind w:left="435" w:hanging="43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20FD3768"/>
    <w:multiLevelType w:val="hybridMultilevel"/>
    <w:tmpl w:val="01069B26"/>
    <w:lvl w:ilvl="0" w:tplc="FFAAA22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25972DF"/>
    <w:multiLevelType w:val="hybridMultilevel"/>
    <w:tmpl w:val="DA9E6100"/>
    <w:lvl w:ilvl="0" w:tplc="CDFCF4DC">
      <w:start w:val="1"/>
      <w:numFmt w:val="bullet"/>
      <w:lvlText w:val="-"/>
      <w:lvlJc w:val="left"/>
      <w:pPr>
        <w:ind w:left="780" w:hanging="360"/>
      </w:pPr>
      <w:rPr>
        <w:rFonts w:ascii="Cambria" w:eastAsia="Times New Roman" w:hAnsi="Cambria" w:cs="Times New Roman"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5" w15:restartNumberingAfterBreak="0">
    <w:nsid w:val="245920BC"/>
    <w:multiLevelType w:val="hybridMultilevel"/>
    <w:tmpl w:val="220A5F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4E93611"/>
    <w:multiLevelType w:val="hybridMultilevel"/>
    <w:tmpl w:val="DD6623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6041E7B"/>
    <w:multiLevelType w:val="hybridMultilevel"/>
    <w:tmpl w:val="2E2844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F1323E2"/>
    <w:multiLevelType w:val="hybridMultilevel"/>
    <w:tmpl w:val="D1D6A9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F406580"/>
    <w:multiLevelType w:val="hybridMultilevel"/>
    <w:tmpl w:val="5590F5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F784665"/>
    <w:multiLevelType w:val="hybridMultilevel"/>
    <w:tmpl w:val="DF56826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5D2385"/>
    <w:multiLevelType w:val="hybridMultilevel"/>
    <w:tmpl w:val="D80A86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3E50757"/>
    <w:multiLevelType w:val="hybridMultilevel"/>
    <w:tmpl w:val="7D046490"/>
    <w:lvl w:ilvl="0" w:tplc="04240001">
      <w:start w:val="1"/>
      <w:numFmt w:val="bullet"/>
      <w:lvlText w:val=""/>
      <w:lvlJc w:val="left"/>
      <w:pPr>
        <w:ind w:left="788" w:hanging="360"/>
      </w:pPr>
      <w:rPr>
        <w:rFonts w:ascii="Symbol" w:hAnsi="Symbol"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3" w15:restartNumberingAfterBreak="0">
    <w:nsid w:val="368C676D"/>
    <w:multiLevelType w:val="hybridMultilevel"/>
    <w:tmpl w:val="BC2C57E2"/>
    <w:lvl w:ilvl="0" w:tplc="01684F2C">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6A05391"/>
    <w:multiLevelType w:val="hybridMultilevel"/>
    <w:tmpl w:val="99FE3E9E"/>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A2900D9"/>
    <w:multiLevelType w:val="hybridMultilevel"/>
    <w:tmpl w:val="E856DF8E"/>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D174A5A"/>
    <w:multiLevelType w:val="hybridMultilevel"/>
    <w:tmpl w:val="F1086C7C"/>
    <w:lvl w:ilvl="0" w:tplc="0424000F">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7" w15:restartNumberingAfterBreak="0">
    <w:nsid w:val="46585E3F"/>
    <w:multiLevelType w:val="hybridMultilevel"/>
    <w:tmpl w:val="BE2082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79C6D69"/>
    <w:multiLevelType w:val="hybridMultilevel"/>
    <w:tmpl w:val="688E7E26"/>
    <w:lvl w:ilvl="0" w:tplc="DC3C8658">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85E062E"/>
    <w:multiLevelType w:val="hybridMultilevel"/>
    <w:tmpl w:val="0430F618"/>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BB637BF"/>
    <w:multiLevelType w:val="hybridMultilevel"/>
    <w:tmpl w:val="B052A5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4B55CDC"/>
    <w:multiLevelType w:val="multilevel"/>
    <w:tmpl w:val="3A74D5DE"/>
    <w:lvl w:ilvl="0">
      <w:start w:val="12"/>
      <w:numFmt w:val="decimal"/>
      <w:lvlText w:val="%1."/>
      <w:lvlJc w:val="left"/>
      <w:pPr>
        <w:ind w:left="435" w:hanging="43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567806F7"/>
    <w:multiLevelType w:val="hybridMultilevel"/>
    <w:tmpl w:val="6CD6ADEC"/>
    <w:lvl w:ilvl="0" w:tplc="A4F021AC">
      <w:numFmt w:val="bullet"/>
      <w:lvlText w:val="•"/>
      <w:lvlJc w:val="left"/>
      <w:pPr>
        <w:ind w:left="1070" w:hanging="71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7343AF2"/>
    <w:multiLevelType w:val="hybridMultilevel"/>
    <w:tmpl w:val="4072DC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AD97D17"/>
    <w:multiLevelType w:val="hybridMultilevel"/>
    <w:tmpl w:val="4540FC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B144C9F"/>
    <w:multiLevelType w:val="hybridMultilevel"/>
    <w:tmpl w:val="0F708F34"/>
    <w:lvl w:ilvl="0" w:tplc="FFAAA226">
      <w:numFmt w:val="bullet"/>
      <w:lvlText w:val="-"/>
      <w:lvlJc w:val="left"/>
      <w:pPr>
        <w:ind w:left="1440" w:hanging="360"/>
      </w:pPr>
      <w:rPr>
        <w:rFonts w:ascii="Tahoma" w:eastAsia="Times New Roman" w:hAnsi="Tahoma" w:cs="Tahoma"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5F98250B"/>
    <w:multiLevelType w:val="hybridMultilevel"/>
    <w:tmpl w:val="0052B478"/>
    <w:lvl w:ilvl="0" w:tplc="404AB464">
      <w:numFmt w:val="bullet"/>
      <w:lvlText w:val="-"/>
      <w:lvlJc w:val="left"/>
      <w:pPr>
        <w:ind w:left="1080" w:hanging="360"/>
      </w:pPr>
      <w:rPr>
        <w:rFonts w:ascii="Tahoma" w:eastAsia="Times New Roman" w:hAnsi="Tahoma"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5FA17386"/>
    <w:multiLevelType w:val="hybridMultilevel"/>
    <w:tmpl w:val="4AC03CE2"/>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8" w15:restartNumberingAfterBreak="0">
    <w:nsid w:val="60992005"/>
    <w:multiLevelType w:val="multilevel"/>
    <w:tmpl w:val="C06EEE7A"/>
    <w:lvl w:ilvl="0">
      <w:start w:val="1"/>
      <w:numFmt w:val="decimal"/>
      <w:lvlText w:val="%1."/>
      <w:lvlJc w:val="left"/>
      <w:pPr>
        <w:ind w:left="360" w:hanging="360"/>
      </w:pPr>
      <w:rPr>
        <w:rFonts w:ascii="Tahoma" w:eastAsia="Times New Roman" w:hAnsi="Tahoma" w:cs="Tahoma"/>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2064C3E"/>
    <w:multiLevelType w:val="hybridMultilevel"/>
    <w:tmpl w:val="7C7409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23551D4"/>
    <w:multiLevelType w:val="hybridMultilevel"/>
    <w:tmpl w:val="D174EB82"/>
    <w:lvl w:ilvl="0" w:tplc="7D884D6A">
      <w:start w:val="1"/>
      <w:numFmt w:val="bullet"/>
      <w:lvlText w:val=""/>
      <w:lvlJc w:val="left"/>
      <w:pPr>
        <w:ind w:left="781" w:hanging="360"/>
      </w:pPr>
      <w:rPr>
        <w:rFonts w:ascii="Symbol" w:hAnsi="Symbol" w:hint="default"/>
        <w:color w:val="auto"/>
      </w:rPr>
    </w:lvl>
    <w:lvl w:ilvl="1" w:tplc="04240003" w:tentative="1">
      <w:start w:val="1"/>
      <w:numFmt w:val="bullet"/>
      <w:lvlText w:val="o"/>
      <w:lvlJc w:val="left"/>
      <w:pPr>
        <w:ind w:left="1501" w:hanging="360"/>
      </w:pPr>
      <w:rPr>
        <w:rFonts w:ascii="Courier New" w:hAnsi="Courier New" w:cs="Courier New" w:hint="default"/>
      </w:rPr>
    </w:lvl>
    <w:lvl w:ilvl="2" w:tplc="04240005" w:tentative="1">
      <w:start w:val="1"/>
      <w:numFmt w:val="bullet"/>
      <w:lvlText w:val=""/>
      <w:lvlJc w:val="left"/>
      <w:pPr>
        <w:ind w:left="2221" w:hanging="360"/>
      </w:pPr>
      <w:rPr>
        <w:rFonts w:ascii="Wingdings" w:hAnsi="Wingdings" w:hint="default"/>
      </w:rPr>
    </w:lvl>
    <w:lvl w:ilvl="3" w:tplc="04240001" w:tentative="1">
      <w:start w:val="1"/>
      <w:numFmt w:val="bullet"/>
      <w:lvlText w:val=""/>
      <w:lvlJc w:val="left"/>
      <w:pPr>
        <w:ind w:left="2941" w:hanging="360"/>
      </w:pPr>
      <w:rPr>
        <w:rFonts w:ascii="Symbol" w:hAnsi="Symbol" w:hint="default"/>
      </w:rPr>
    </w:lvl>
    <w:lvl w:ilvl="4" w:tplc="04240003" w:tentative="1">
      <w:start w:val="1"/>
      <w:numFmt w:val="bullet"/>
      <w:lvlText w:val="o"/>
      <w:lvlJc w:val="left"/>
      <w:pPr>
        <w:ind w:left="3661" w:hanging="360"/>
      </w:pPr>
      <w:rPr>
        <w:rFonts w:ascii="Courier New" w:hAnsi="Courier New" w:cs="Courier New" w:hint="default"/>
      </w:rPr>
    </w:lvl>
    <w:lvl w:ilvl="5" w:tplc="04240005" w:tentative="1">
      <w:start w:val="1"/>
      <w:numFmt w:val="bullet"/>
      <w:lvlText w:val=""/>
      <w:lvlJc w:val="left"/>
      <w:pPr>
        <w:ind w:left="4381" w:hanging="360"/>
      </w:pPr>
      <w:rPr>
        <w:rFonts w:ascii="Wingdings" w:hAnsi="Wingdings" w:hint="default"/>
      </w:rPr>
    </w:lvl>
    <w:lvl w:ilvl="6" w:tplc="04240001" w:tentative="1">
      <w:start w:val="1"/>
      <w:numFmt w:val="bullet"/>
      <w:lvlText w:val=""/>
      <w:lvlJc w:val="left"/>
      <w:pPr>
        <w:ind w:left="5101" w:hanging="360"/>
      </w:pPr>
      <w:rPr>
        <w:rFonts w:ascii="Symbol" w:hAnsi="Symbol" w:hint="default"/>
      </w:rPr>
    </w:lvl>
    <w:lvl w:ilvl="7" w:tplc="04240003" w:tentative="1">
      <w:start w:val="1"/>
      <w:numFmt w:val="bullet"/>
      <w:lvlText w:val="o"/>
      <w:lvlJc w:val="left"/>
      <w:pPr>
        <w:ind w:left="5821" w:hanging="360"/>
      </w:pPr>
      <w:rPr>
        <w:rFonts w:ascii="Courier New" w:hAnsi="Courier New" w:cs="Courier New" w:hint="default"/>
      </w:rPr>
    </w:lvl>
    <w:lvl w:ilvl="8" w:tplc="04240005" w:tentative="1">
      <w:start w:val="1"/>
      <w:numFmt w:val="bullet"/>
      <w:lvlText w:val=""/>
      <w:lvlJc w:val="left"/>
      <w:pPr>
        <w:ind w:left="6541" w:hanging="360"/>
      </w:pPr>
      <w:rPr>
        <w:rFonts w:ascii="Wingdings" w:hAnsi="Wingdings" w:hint="default"/>
      </w:rPr>
    </w:lvl>
  </w:abstractNum>
  <w:abstractNum w:abstractNumId="31" w15:restartNumberingAfterBreak="0">
    <w:nsid w:val="65B80002"/>
    <w:multiLevelType w:val="hybridMultilevel"/>
    <w:tmpl w:val="7A4ACD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73F30EF"/>
    <w:multiLevelType w:val="hybridMultilevel"/>
    <w:tmpl w:val="DE201C0E"/>
    <w:lvl w:ilvl="0" w:tplc="0424000F">
      <w:start w:val="1"/>
      <w:numFmt w:val="decimal"/>
      <w:lvlText w:val="%1."/>
      <w:lvlJc w:val="left"/>
      <w:pPr>
        <w:ind w:left="720" w:hanging="360"/>
      </w:pPr>
      <w:rPr>
        <w:rFonts w:hint="default"/>
        <w:b w:val="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90F3854"/>
    <w:multiLevelType w:val="hybridMultilevel"/>
    <w:tmpl w:val="49D4B7EE"/>
    <w:lvl w:ilvl="0" w:tplc="FFAAA22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C95527B"/>
    <w:multiLevelType w:val="hybridMultilevel"/>
    <w:tmpl w:val="33E0A498"/>
    <w:lvl w:ilvl="0" w:tplc="CDFCF4DC">
      <w:start w:val="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19D5D80"/>
    <w:multiLevelType w:val="hybridMultilevel"/>
    <w:tmpl w:val="4A724920"/>
    <w:lvl w:ilvl="0" w:tplc="04240013">
      <w:start w:val="1"/>
      <w:numFmt w:val="upperRoman"/>
      <w:lvlText w:val="%1."/>
      <w:lvlJc w:val="righ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505183B"/>
    <w:multiLevelType w:val="hybridMultilevel"/>
    <w:tmpl w:val="9BE4034E"/>
    <w:lvl w:ilvl="0" w:tplc="FFAAA22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9503B79"/>
    <w:multiLevelType w:val="hybridMultilevel"/>
    <w:tmpl w:val="0B563D30"/>
    <w:lvl w:ilvl="0" w:tplc="8EC47F1E">
      <w:start w:val="1"/>
      <w:numFmt w:val="bullet"/>
      <w:lvlText w:val="-"/>
      <w:lvlJc w:val="left"/>
      <w:pPr>
        <w:ind w:left="720" w:hanging="360"/>
      </w:pPr>
      <w:rPr>
        <w:rFonts w:ascii="Tahoma" w:eastAsia="Times New Roman" w:hAnsi="Tahoma" w:cs="Tahoma"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D9A4D02"/>
    <w:multiLevelType w:val="hybridMultilevel"/>
    <w:tmpl w:val="1A3E10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DF449EC"/>
    <w:multiLevelType w:val="hybridMultilevel"/>
    <w:tmpl w:val="501CADDA"/>
    <w:lvl w:ilvl="0" w:tplc="0424000F">
      <w:start w:val="1"/>
      <w:numFmt w:val="decimal"/>
      <w:lvlText w:val="%1."/>
      <w:lvlJc w:val="left"/>
      <w:pPr>
        <w:ind w:left="780" w:hanging="360"/>
      </w:p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40" w15:restartNumberingAfterBreak="0">
    <w:nsid w:val="7E5010CC"/>
    <w:multiLevelType w:val="hybridMultilevel"/>
    <w:tmpl w:val="2ED2B9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F8309AB"/>
    <w:multiLevelType w:val="hybridMultilevel"/>
    <w:tmpl w:val="459CC9FC"/>
    <w:lvl w:ilvl="0" w:tplc="FFAAA22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FA07F30"/>
    <w:multiLevelType w:val="hybridMultilevel"/>
    <w:tmpl w:val="1ED2B8EA"/>
    <w:lvl w:ilvl="0" w:tplc="B192C398">
      <w:numFmt w:val="bullet"/>
      <w:lvlText w:val="-"/>
      <w:lvlJc w:val="left"/>
      <w:pPr>
        <w:ind w:left="720" w:hanging="360"/>
      </w:pPr>
      <w:rPr>
        <w:rFonts w:ascii="Tahoma" w:eastAsia="Times New Roman" w:hAnsi="Tahoma" w:cs="Tahoma"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25090838">
    <w:abstractNumId w:val="28"/>
  </w:num>
  <w:num w:numId="2" w16cid:durableId="821313421">
    <w:abstractNumId w:val="14"/>
  </w:num>
  <w:num w:numId="3" w16cid:durableId="880871562">
    <w:abstractNumId w:val="22"/>
  </w:num>
  <w:num w:numId="4" w16cid:durableId="262078910">
    <w:abstractNumId w:val="40"/>
  </w:num>
  <w:num w:numId="5" w16cid:durableId="845173493">
    <w:abstractNumId w:val="23"/>
  </w:num>
  <w:num w:numId="6" w16cid:durableId="1675377624">
    <w:abstractNumId w:val="38"/>
  </w:num>
  <w:num w:numId="7" w16cid:durableId="295919768">
    <w:abstractNumId w:val="10"/>
  </w:num>
  <w:num w:numId="8" w16cid:durableId="480539911">
    <w:abstractNumId w:val="5"/>
  </w:num>
  <w:num w:numId="9" w16cid:durableId="623925192">
    <w:abstractNumId w:val="18"/>
  </w:num>
  <w:num w:numId="10" w16cid:durableId="145555536">
    <w:abstractNumId w:val="20"/>
  </w:num>
  <w:num w:numId="11" w16cid:durableId="54810430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16458472">
    <w:abstractNumId w:val="19"/>
  </w:num>
  <w:num w:numId="13" w16cid:durableId="1416052111">
    <w:abstractNumId w:val="8"/>
  </w:num>
  <w:num w:numId="14" w16cid:durableId="265118911">
    <w:abstractNumId w:val="11"/>
  </w:num>
  <w:num w:numId="15" w16cid:durableId="449596787">
    <w:abstractNumId w:val="3"/>
  </w:num>
  <w:num w:numId="16" w16cid:durableId="452209567">
    <w:abstractNumId w:val="26"/>
  </w:num>
  <w:num w:numId="17" w16cid:durableId="1158424847">
    <w:abstractNumId w:val="6"/>
  </w:num>
  <w:num w:numId="18" w16cid:durableId="1507400025">
    <w:abstractNumId w:val="12"/>
  </w:num>
  <w:num w:numId="19" w16cid:durableId="14887331">
    <w:abstractNumId w:val="15"/>
  </w:num>
  <w:num w:numId="20" w16cid:durableId="765225942">
    <w:abstractNumId w:val="37"/>
  </w:num>
  <w:num w:numId="21" w16cid:durableId="1124228117">
    <w:abstractNumId w:val="34"/>
  </w:num>
  <w:num w:numId="22" w16cid:durableId="214589362">
    <w:abstractNumId w:val="13"/>
  </w:num>
  <w:num w:numId="23" w16cid:durableId="505904473">
    <w:abstractNumId w:val="7"/>
  </w:num>
  <w:num w:numId="24" w16cid:durableId="1726485343">
    <w:abstractNumId w:val="35"/>
  </w:num>
  <w:num w:numId="25" w16cid:durableId="1708409459">
    <w:abstractNumId w:val="16"/>
  </w:num>
  <w:num w:numId="26" w16cid:durableId="1946497730">
    <w:abstractNumId w:val="39"/>
  </w:num>
  <w:num w:numId="27" w16cid:durableId="1919552399">
    <w:abstractNumId w:val="4"/>
  </w:num>
  <w:num w:numId="28" w16cid:durableId="838428444">
    <w:abstractNumId w:val="25"/>
  </w:num>
  <w:num w:numId="29" w16cid:durableId="892085022">
    <w:abstractNumId w:val="33"/>
  </w:num>
  <w:num w:numId="30" w16cid:durableId="2079594029">
    <w:abstractNumId w:val="36"/>
  </w:num>
  <w:num w:numId="31" w16cid:durableId="68581747">
    <w:abstractNumId w:val="0"/>
  </w:num>
  <w:num w:numId="32" w16cid:durableId="735787431">
    <w:abstractNumId w:val="41"/>
  </w:num>
  <w:num w:numId="33" w16cid:durableId="574821035">
    <w:abstractNumId w:val="29"/>
  </w:num>
  <w:num w:numId="34" w16cid:durableId="5524210">
    <w:abstractNumId w:val="2"/>
  </w:num>
  <w:num w:numId="35" w16cid:durableId="370154126">
    <w:abstractNumId w:val="21"/>
  </w:num>
  <w:num w:numId="36" w16cid:durableId="43146161">
    <w:abstractNumId w:val="1"/>
  </w:num>
  <w:num w:numId="37" w16cid:durableId="1883665841">
    <w:abstractNumId w:val="42"/>
  </w:num>
  <w:num w:numId="38" w16cid:durableId="1255826117">
    <w:abstractNumId w:val="32"/>
  </w:num>
  <w:num w:numId="39" w16cid:durableId="368603419">
    <w:abstractNumId w:val="30"/>
  </w:num>
  <w:num w:numId="40" w16cid:durableId="1465082123">
    <w:abstractNumId w:val="31"/>
  </w:num>
  <w:num w:numId="41" w16cid:durableId="595094567">
    <w:abstractNumId w:val="24"/>
  </w:num>
  <w:num w:numId="42" w16cid:durableId="1140996711">
    <w:abstractNumId w:val="9"/>
  </w:num>
  <w:num w:numId="43" w16cid:durableId="631326529">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A15"/>
    <w:rsid w:val="000018F1"/>
    <w:rsid w:val="00002FA6"/>
    <w:rsid w:val="000032B5"/>
    <w:rsid w:val="00003BF4"/>
    <w:rsid w:val="000051CD"/>
    <w:rsid w:val="00005D53"/>
    <w:rsid w:val="00005F95"/>
    <w:rsid w:val="000101E8"/>
    <w:rsid w:val="0001109C"/>
    <w:rsid w:val="00011356"/>
    <w:rsid w:val="000119FF"/>
    <w:rsid w:val="00013E3A"/>
    <w:rsid w:val="00014037"/>
    <w:rsid w:val="00015AB0"/>
    <w:rsid w:val="00015E64"/>
    <w:rsid w:val="00020205"/>
    <w:rsid w:val="000204BD"/>
    <w:rsid w:val="000228C7"/>
    <w:rsid w:val="00022F96"/>
    <w:rsid w:val="000231F6"/>
    <w:rsid w:val="00030674"/>
    <w:rsid w:val="000313C0"/>
    <w:rsid w:val="00031E42"/>
    <w:rsid w:val="00031EEF"/>
    <w:rsid w:val="00034296"/>
    <w:rsid w:val="00035AF8"/>
    <w:rsid w:val="00035B3D"/>
    <w:rsid w:val="00036412"/>
    <w:rsid w:val="00037609"/>
    <w:rsid w:val="00037A38"/>
    <w:rsid w:val="00037CAF"/>
    <w:rsid w:val="0004226E"/>
    <w:rsid w:val="000426A8"/>
    <w:rsid w:val="00044198"/>
    <w:rsid w:val="00044254"/>
    <w:rsid w:val="00044D90"/>
    <w:rsid w:val="00045EC4"/>
    <w:rsid w:val="0004616F"/>
    <w:rsid w:val="00046CD6"/>
    <w:rsid w:val="00047CE6"/>
    <w:rsid w:val="00050DA3"/>
    <w:rsid w:val="00052AAC"/>
    <w:rsid w:val="00052BF2"/>
    <w:rsid w:val="00054613"/>
    <w:rsid w:val="00055756"/>
    <w:rsid w:val="00055C16"/>
    <w:rsid w:val="00056118"/>
    <w:rsid w:val="000610AA"/>
    <w:rsid w:val="000619A1"/>
    <w:rsid w:val="000620E7"/>
    <w:rsid w:val="000645BA"/>
    <w:rsid w:val="000650A8"/>
    <w:rsid w:val="0007005B"/>
    <w:rsid w:val="00072EA0"/>
    <w:rsid w:val="00072F38"/>
    <w:rsid w:val="00073224"/>
    <w:rsid w:val="0007338C"/>
    <w:rsid w:val="000756EA"/>
    <w:rsid w:val="00077A29"/>
    <w:rsid w:val="00081C97"/>
    <w:rsid w:val="000825CA"/>
    <w:rsid w:val="00082B1B"/>
    <w:rsid w:val="000851BB"/>
    <w:rsid w:val="000861D8"/>
    <w:rsid w:val="00086210"/>
    <w:rsid w:val="00090A0A"/>
    <w:rsid w:val="00093A9A"/>
    <w:rsid w:val="0009520B"/>
    <w:rsid w:val="0009639B"/>
    <w:rsid w:val="00096DE5"/>
    <w:rsid w:val="000A0580"/>
    <w:rsid w:val="000A2477"/>
    <w:rsid w:val="000A5C8C"/>
    <w:rsid w:val="000A669E"/>
    <w:rsid w:val="000A7B99"/>
    <w:rsid w:val="000B11C5"/>
    <w:rsid w:val="000B3E87"/>
    <w:rsid w:val="000B4FFB"/>
    <w:rsid w:val="000B6235"/>
    <w:rsid w:val="000B6775"/>
    <w:rsid w:val="000C1D79"/>
    <w:rsid w:val="000C1E2E"/>
    <w:rsid w:val="000C28FB"/>
    <w:rsid w:val="000C2F67"/>
    <w:rsid w:val="000C5F4E"/>
    <w:rsid w:val="000C61F1"/>
    <w:rsid w:val="000C77ED"/>
    <w:rsid w:val="000C78E0"/>
    <w:rsid w:val="000C7E7A"/>
    <w:rsid w:val="000D06B4"/>
    <w:rsid w:val="000D258D"/>
    <w:rsid w:val="000D4AC6"/>
    <w:rsid w:val="000D6EC1"/>
    <w:rsid w:val="000E3779"/>
    <w:rsid w:val="000E428C"/>
    <w:rsid w:val="000E4453"/>
    <w:rsid w:val="000F122F"/>
    <w:rsid w:val="000F32C3"/>
    <w:rsid w:val="000F3464"/>
    <w:rsid w:val="000F3B45"/>
    <w:rsid w:val="000F3D60"/>
    <w:rsid w:val="000F4A4F"/>
    <w:rsid w:val="000F4C4D"/>
    <w:rsid w:val="001017B9"/>
    <w:rsid w:val="0010240E"/>
    <w:rsid w:val="001025DE"/>
    <w:rsid w:val="001027E3"/>
    <w:rsid w:val="00102D17"/>
    <w:rsid w:val="00103C61"/>
    <w:rsid w:val="001047E9"/>
    <w:rsid w:val="00105446"/>
    <w:rsid w:val="00105923"/>
    <w:rsid w:val="001061C4"/>
    <w:rsid w:val="00106C79"/>
    <w:rsid w:val="00106F07"/>
    <w:rsid w:val="00107BB0"/>
    <w:rsid w:val="0011032B"/>
    <w:rsid w:val="0011473A"/>
    <w:rsid w:val="00115899"/>
    <w:rsid w:val="00116112"/>
    <w:rsid w:val="001167D8"/>
    <w:rsid w:val="00116DA2"/>
    <w:rsid w:val="00117791"/>
    <w:rsid w:val="001202AC"/>
    <w:rsid w:val="0012227B"/>
    <w:rsid w:val="00122566"/>
    <w:rsid w:val="001245BC"/>
    <w:rsid w:val="00125725"/>
    <w:rsid w:val="001258D8"/>
    <w:rsid w:val="00125945"/>
    <w:rsid w:val="00126A12"/>
    <w:rsid w:val="00126D34"/>
    <w:rsid w:val="0013007F"/>
    <w:rsid w:val="00131CE8"/>
    <w:rsid w:val="00132347"/>
    <w:rsid w:val="001332EE"/>
    <w:rsid w:val="00134BFA"/>
    <w:rsid w:val="001354E1"/>
    <w:rsid w:val="00135AC1"/>
    <w:rsid w:val="00135B24"/>
    <w:rsid w:val="00135FD8"/>
    <w:rsid w:val="00137AA7"/>
    <w:rsid w:val="00140CB1"/>
    <w:rsid w:val="001419EC"/>
    <w:rsid w:val="00142175"/>
    <w:rsid w:val="0014317B"/>
    <w:rsid w:val="00144076"/>
    <w:rsid w:val="0014436C"/>
    <w:rsid w:val="00146887"/>
    <w:rsid w:val="00147DC5"/>
    <w:rsid w:val="0015382E"/>
    <w:rsid w:val="00154149"/>
    <w:rsid w:val="00154222"/>
    <w:rsid w:val="00155E74"/>
    <w:rsid w:val="00156EEA"/>
    <w:rsid w:val="001615D4"/>
    <w:rsid w:val="00162D60"/>
    <w:rsid w:val="00163568"/>
    <w:rsid w:val="00163BC1"/>
    <w:rsid w:val="00164F64"/>
    <w:rsid w:val="001657C6"/>
    <w:rsid w:val="00167EAE"/>
    <w:rsid w:val="00170148"/>
    <w:rsid w:val="001712A3"/>
    <w:rsid w:val="001712F9"/>
    <w:rsid w:val="00171C1A"/>
    <w:rsid w:val="00171C9A"/>
    <w:rsid w:val="00171CDE"/>
    <w:rsid w:val="0017279A"/>
    <w:rsid w:val="001744AD"/>
    <w:rsid w:val="00174DD6"/>
    <w:rsid w:val="00174FF7"/>
    <w:rsid w:val="00181CA1"/>
    <w:rsid w:val="00181E77"/>
    <w:rsid w:val="0018217E"/>
    <w:rsid w:val="00183C05"/>
    <w:rsid w:val="00187D5A"/>
    <w:rsid w:val="00187DAC"/>
    <w:rsid w:val="00190D15"/>
    <w:rsid w:val="00192CC6"/>
    <w:rsid w:val="00193E01"/>
    <w:rsid w:val="00196C58"/>
    <w:rsid w:val="001A418B"/>
    <w:rsid w:val="001A4197"/>
    <w:rsid w:val="001A4FE2"/>
    <w:rsid w:val="001A755E"/>
    <w:rsid w:val="001A759B"/>
    <w:rsid w:val="001B1231"/>
    <w:rsid w:val="001B12C0"/>
    <w:rsid w:val="001B20F0"/>
    <w:rsid w:val="001B3A0B"/>
    <w:rsid w:val="001B40F4"/>
    <w:rsid w:val="001B4BCF"/>
    <w:rsid w:val="001B4F97"/>
    <w:rsid w:val="001B62D3"/>
    <w:rsid w:val="001C04CC"/>
    <w:rsid w:val="001C14A6"/>
    <w:rsid w:val="001C196F"/>
    <w:rsid w:val="001C3AF3"/>
    <w:rsid w:val="001C40F9"/>
    <w:rsid w:val="001C5394"/>
    <w:rsid w:val="001C561F"/>
    <w:rsid w:val="001D3CFF"/>
    <w:rsid w:val="001D4C2C"/>
    <w:rsid w:val="001D5078"/>
    <w:rsid w:val="001D50E2"/>
    <w:rsid w:val="001D5776"/>
    <w:rsid w:val="001D7E2E"/>
    <w:rsid w:val="001D7E41"/>
    <w:rsid w:val="001E16CC"/>
    <w:rsid w:val="001E1B1D"/>
    <w:rsid w:val="001E2403"/>
    <w:rsid w:val="001E3527"/>
    <w:rsid w:val="001E3B97"/>
    <w:rsid w:val="001E42F8"/>
    <w:rsid w:val="001E4C4D"/>
    <w:rsid w:val="001E4FBF"/>
    <w:rsid w:val="001E70A6"/>
    <w:rsid w:val="001E75DB"/>
    <w:rsid w:val="001F0E02"/>
    <w:rsid w:val="001F1184"/>
    <w:rsid w:val="001F12D2"/>
    <w:rsid w:val="001F3D73"/>
    <w:rsid w:val="001F5F39"/>
    <w:rsid w:val="001F67CE"/>
    <w:rsid w:val="001F739D"/>
    <w:rsid w:val="001F7895"/>
    <w:rsid w:val="002017B7"/>
    <w:rsid w:val="002022D3"/>
    <w:rsid w:val="00202B78"/>
    <w:rsid w:val="0020385E"/>
    <w:rsid w:val="00203B50"/>
    <w:rsid w:val="00210632"/>
    <w:rsid w:val="00210BCD"/>
    <w:rsid w:val="00211FEF"/>
    <w:rsid w:val="00214857"/>
    <w:rsid w:val="00215EEC"/>
    <w:rsid w:val="0021737A"/>
    <w:rsid w:val="002177FF"/>
    <w:rsid w:val="00220B39"/>
    <w:rsid w:val="00221BF8"/>
    <w:rsid w:val="0022236F"/>
    <w:rsid w:val="00223FC6"/>
    <w:rsid w:val="002250B8"/>
    <w:rsid w:val="00226304"/>
    <w:rsid w:val="0022688E"/>
    <w:rsid w:val="00226EAD"/>
    <w:rsid w:val="002301CE"/>
    <w:rsid w:val="0023031B"/>
    <w:rsid w:val="0023284D"/>
    <w:rsid w:val="0023294A"/>
    <w:rsid w:val="00233AEF"/>
    <w:rsid w:val="00235923"/>
    <w:rsid w:val="00236476"/>
    <w:rsid w:val="00240215"/>
    <w:rsid w:val="00240242"/>
    <w:rsid w:val="002415CC"/>
    <w:rsid w:val="00241806"/>
    <w:rsid w:val="00242FB0"/>
    <w:rsid w:val="00243B07"/>
    <w:rsid w:val="00243DAE"/>
    <w:rsid w:val="00244878"/>
    <w:rsid w:val="002458D7"/>
    <w:rsid w:val="00245F71"/>
    <w:rsid w:val="00246556"/>
    <w:rsid w:val="002476B7"/>
    <w:rsid w:val="00250388"/>
    <w:rsid w:val="00252EF3"/>
    <w:rsid w:val="00252EFF"/>
    <w:rsid w:val="00254C8E"/>
    <w:rsid w:val="00256EFB"/>
    <w:rsid w:val="0025755A"/>
    <w:rsid w:val="00257CBA"/>
    <w:rsid w:val="00260E65"/>
    <w:rsid w:val="00262B6E"/>
    <w:rsid w:val="00263BF1"/>
    <w:rsid w:val="00267BEE"/>
    <w:rsid w:val="00267F0D"/>
    <w:rsid w:val="002700B9"/>
    <w:rsid w:val="002707B9"/>
    <w:rsid w:val="002729E7"/>
    <w:rsid w:val="002747DB"/>
    <w:rsid w:val="002749E0"/>
    <w:rsid w:val="0028080A"/>
    <w:rsid w:val="00282395"/>
    <w:rsid w:val="002831D9"/>
    <w:rsid w:val="002832AE"/>
    <w:rsid w:val="00285175"/>
    <w:rsid w:val="00285866"/>
    <w:rsid w:val="002858FF"/>
    <w:rsid w:val="00286751"/>
    <w:rsid w:val="002901F6"/>
    <w:rsid w:val="00290E0C"/>
    <w:rsid w:val="002912B6"/>
    <w:rsid w:val="002915D6"/>
    <w:rsid w:val="00291DE4"/>
    <w:rsid w:val="0029297A"/>
    <w:rsid w:val="0029451B"/>
    <w:rsid w:val="00294DDC"/>
    <w:rsid w:val="00295221"/>
    <w:rsid w:val="00295DB4"/>
    <w:rsid w:val="00295EAD"/>
    <w:rsid w:val="00295F92"/>
    <w:rsid w:val="002977F2"/>
    <w:rsid w:val="002A05F4"/>
    <w:rsid w:val="002A1798"/>
    <w:rsid w:val="002A3F06"/>
    <w:rsid w:val="002A4E2C"/>
    <w:rsid w:val="002A5458"/>
    <w:rsid w:val="002A55A8"/>
    <w:rsid w:val="002A5994"/>
    <w:rsid w:val="002A69BE"/>
    <w:rsid w:val="002B0E6C"/>
    <w:rsid w:val="002B195A"/>
    <w:rsid w:val="002B1C62"/>
    <w:rsid w:val="002B2AB1"/>
    <w:rsid w:val="002B30EB"/>
    <w:rsid w:val="002B31A1"/>
    <w:rsid w:val="002B4169"/>
    <w:rsid w:val="002B5E36"/>
    <w:rsid w:val="002B669E"/>
    <w:rsid w:val="002B689F"/>
    <w:rsid w:val="002C0911"/>
    <w:rsid w:val="002C2415"/>
    <w:rsid w:val="002C24C6"/>
    <w:rsid w:val="002C2A48"/>
    <w:rsid w:val="002C302A"/>
    <w:rsid w:val="002C31EE"/>
    <w:rsid w:val="002C4FA8"/>
    <w:rsid w:val="002C6817"/>
    <w:rsid w:val="002D46C5"/>
    <w:rsid w:val="002D4C4E"/>
    <w:rsid w:val="002D5427"/>
    <w:rsid w:val="002E10DC"/>
    <w:rsid w:val="002E175E"/>
    <w:rsid w:val="002E1836"/>
    <w:rsid w:val="002E1D35"/>
    <w:rsid w:val="002E26B8"/>
    <w:rsid w:val="002E312E"/>
    <w:rsid w:val="002E4D71"/>
    <w:rsid w:val="002E6602"/>
    <w:rsid w:val="002E6D9F"/>
    <w:rsid w:val="002E7608"/>
    <w:rsid w:val="002F01E5"/>
    <w:rsid w:val="002F0621"/>
    <w:rsid w:val="002F2777"/>
    <w:rsid w:val="002F279E"/>
    <w:rsid w:val="002F4187"/>
    <w:rsid w:val="002F519D"/>
    <w:rsid w:val="002F57A8"/>
    <w:rsid w:val="002F7325"/>
    <w:rsid w:val="002F7879"/>
    <w:rsid w:val="003006EE"/>
    <w:rsid w:val="00302550"/>
    <w:rsid w:val="00302B24"/>
    <w:rsid w:val="00302D72"/>
    <w:rsid w:val="0030654D"/>
    <w:rsid w:val="0030741C"/>
    <w:rsid w:val="00310797"/>
    <w:rsid w:val="00314025"/>
    <w:rsid w:val="00314F01"/>
    <w:rsid w:val="00315BAF"/>
    <w:rsid w:val="00316BDA"/>
    <w:rsid w:val="003226C2"/>
    <w:rsid w:val="00323601"/>
    <w:rsid w:val="00325401"/>
    <w:rsid w:val="00325EB3"/>
    <w:rsid w:val="0032619F"/>
    <w:rsid w:val="00327A1C"/>
    <w:rsid w:val="00331074"/>
    <w:rsid w:val="003312D1"/>
    <w:rsid w:val="00332B92"/>
    <w:rsid w:val="00334F9A"/>
    <w:rsid w:val="00340173"/>
    <w:rsid w:val="003409E0"/>
    <w:rsid w:val="00340C52"/>
    <w:rsid w:val="003411AF"/>
    <w:rsid w:val="003422AD"/>
    <w:rsid w:val="003438B9"/>
    <w:rsid w:val="00343C5D"/>
    <w:rsid w:val="00344E20"/>
    <w:rsid w:val="00344FEC"/>
    <w:rsid w:val="003461FF"/>
    <w:rsid w:val="00346617"/>
    <w:rsid w:val="003468E6"/>
    <w:rsid w:val="00350B53"/>
    <w:rsid w:val="00352FEA"/>
    <w:rsid w:val="003536CF"/>
    <w:rsid w:val="00360149"/>
    <w:rsid w:val="00362391"/>
    <w:rsid w:val="00367CE5"/>
    <w:rsid w:val="00367F7B"/>
    <w:rsid w:val="003706F5"/>
    <w:rsid w:val="003745C7"/>
    <w:rsid w:val="00375075"/>
    <w:rsid w:val="003762E0"/>
    <w:rsid w:val="00377F23"/>
    <w:rsid w:val="00381044"/>
    <w:rsid w:val="003827BE"/>
    <w:rsid w:val="00382B67"/>
    <w:rsid w:val="00383F74"/>
    <w:rsid w:val="0038411D"/>
    <w:rsid w:val="00390761"/>
    <w:rsid w:val="00391B1F"/>
    <w:rsid w:val="003926C4"/>
    <w:rsid w:val="0039346D"/>
    <w:rsid w:val="003963F8"/>
    <w:rsid w:val="0039682B"/>
    <w:rsid w:val="003A002E"/>
    <w:rsid w:val="003A2A0D"/>
    <w:rsid w:val="003A3443"/>
    <w:rsid w:val="003A3D2D"/>
    <w:rsid w:val="003A4974"/>
    <w:rsid w:val="003A5C4D"/>
    <w:rsid w:val="003A5E56"/>
    <w:rsid w:val="003A71B7"/>
    <w:rsid w:val="003A7565"/>
    <w:rsid w:val="003B0ACD"/>
    <w:rsid w:val="003B17A9"/>
    <w:rsid w:val="003B1CE6"/>
    <w:rsid w:val="003B36B3"/>
    <w:rsid w:val="003B7E76"/>
    <w:rsid w:val="003C0F79"/>
    <w:rsid w:val="003C2A9B"/>
    <w:rsid w:val="003C3E22"/>
    <w:rsid w:val="003C45AA"/>
    <w:rsid w:val="003C4747"/>
    <w:rsid w:val="003C4B29"/>
    <w:rsid w:val="003C4BD8"/>
    <w:rsid w:val="003C6A3C"/>
    <w:rsid w:val="003C6DCE"/>
    <w:rsid w:val="003C6F9F"/>
    <w:rsid w:val="003D0E93"/>
    <w:rsid w:val="003D1A3F"/>
    <w:rsid w:val="003D1C29"/>
    <w:rsid w:val="003D1EA5"/>
    <w:rsid w:val="003D360A"/>
    <w:rsid w:val="003D5152"/>
    <w:rsid w:val="003D7C63"/>
    <w:rsid w:val="003E0269"/>
    <w:rsid w:val="003E1596"/>
    <w:rsid w:val="003E159C"/>
    <w:rsid w:val="003E26C1"/>
    <w:rsid w:val="003E47D2"/>
    <w:rsid w:val="003E59EA"/>
    <w:rsid w:val="003E5B53"/>
    <w:rsid w:val="003E71A8"/>
    <w:rsid w:val="003F153A"/>
    <w:rsid w:val="003F1C03"/>
    <w:rsid w:val="003F397A"/>
    <w:rsid w:val="003F4BCE"/>
    <w:rsid w:val="003F6AAC"/>
    <w:rsid w:val="0040005B"/>
    <w:rsid w:val="004001F9"/>
    <w:rsid w:val="00401F0C"/>
    <w:rsid w:val="00404206"/>
    <w:rsid w:val="00405123"/>
    <w:rsid w:val="0040518F"/>
    <w:rsid w:val="004051A3"/>
    <w:rsid w:val="00407B5F"/>
    <w:rsid w:val="00410F6F"/>
    <w:rsid w:val="00411949"/>
    <w:rsid w:val="004123C5"/>
    <w:rsid w:val="004145C2"/>
    <w:rsid w:val="00415FAF"/>
    <w:rsid w:val="00416108"/>
    <w:rsid w:val="00416392"/>
    <w:rsid w:val="00416FD6"/>
    <w:rsid w:val="00420B18"/>
    <w:rsid w:val="00421730"/>
    <w:rsid w:val="00422CCB"/>
    <w:rsid w:val="00423E9A"/>
    <w:rsid w:val="00423FDD"/>
    <w:rsid w:val="00424373"/>
    <w:rsid w:val="00426205"/>
    <w:rsid w:val="00426D50"/>
    <w:rsid w:val="00426F1B"/>
    <w:rsid w:val="00427257"/>
    <w:rsid w:val="004272DE"/>
    <w:rsid w:val="0042746D"/>
    <w:rsid w:val="0043287E"/>
    <w:rsid w:val="004333B4"/>
    <w:rsid w:val="004335E3"/>
    <w:rsid w:val="00434F9E"/>
    <w:rsid w:val="00437C10"/>
    <w:rsid w:val="004401A8"/>
    <w:rsid w:val="00443112"/>
    <w:rsid w:val="00443AE3"/>
    <w:rsid w:val="00445F0F"/>
    <w:rsid w:val="00447AFF"/>
    <w:rsid w:val="00447F03"/>
    <w:rsid w:val="0045036C"/>
    <w:rsid w:val="00450874"/>
    <w:rsid w:val="00450B54"/>
    <w:rsid w:val="00451435"/>
    <w:rsid w:val="0045305E"/>
    <w:rsid w:val="0045349B"/>
    <w:rsid w:val="00454470"/>
    <w:rsid w:val="00455A61"/>
    <w:rsid w:val="004619A6"/>
    <w:rsid w:val="00461A79"/>
    <w:rsid w:val="00462C4C"/>
    <w:rsid w:val="00463623"/>
    <w:rsid w:val="004662FF"/>
    <w:rsid w:val="00472402"/>
    <w:rsid w:val="004746BF"/>
    <w:rsid w:val="00474AAB"/>
    <w:rsid w:val="00476828"/>
    <w:rsid w:val="00476BE6"/>
    <w:rsid w:val="00481613"/>
    <w:rsid w:val="004818FA"/>
    <w:rsid w:val="0048357C"/>
    <w:rsid w:val="00483CBE"/>
    <w:rsid w:val="0048460B"/>
    <w:rsid w:val="00486535"/>
    <w:rsid w:val="004902B2"/>
    <w:rsid w:val="004925DB"/>
    <w:rsid w:val="0049348B"/>
    <w:rsid w:val="00494749"/>
    <w:rsid w:val="004953A1"/>
    <w:rsid w:val="00497D84"/>
    <w:rsid w:val="004A091F"/>
    <w:rsid w:val="004A0D85"/>
    <w:rsid w:val="004A3663"/>
    <w:rsid w:val="004B2076"/>
    <w:rsid w:val="004B54A3"/>
    <w:rsid w:val="004B777C"/>
    <w:rsid w:val="004C10BE"/>
    <w:rsid w:val="004C26A7"/>
    <w:rsid w:val="004C34D6"/>
    <w:rsid w:val="004C429D"/>
    <w:rsid w:val="004C6189"/>
    <w:rsid w:val="004C63C9"/>
    <w:rsid w:val="004C64B0"/>
    <w:rsid w:val="004D03AA"/>
    <w:rsid w:val="004D2BFD"/>
    <w:rsid w:val="004D477C"/>
    <w:rsid w:val="004D49F5"/>
    <w:rsid w:val="004D4A15"/>
    <w:rsid w:val="004D6706"/>
    <w:rsid w:val="004E082B"/>
    <w:rsid w:val="004E102D"/>
    <w:rsid w:val="004E18BB"/>
    <w:rsid w:val="004E2747"/>
    <w:rsid w:val="004E3220"/>
    <w:rsid w:val="004E35C4"/>
    <w:rsid w:val="004E7146"/>
    <w:rsid w:val="004E796A"/>
    <w:rsid w:val="004E7DD1"/>
    <w:rsid w:val="004F275B"/>
    <w:rsid w:val="004F2C30"/>
    <w:rsid w:val="004F40D7"/>
    <w:rsid w:val="004F655B"/>
    <w:rsid w:val="004F73B0"/>
    <w:rsid w:val="00500DD7"/>
    <w:rsid w:val="005014AD"/>
    <w:rsid w:val="00501CA1"/>
    <w:rsid w:val="00503A67"/>
    <w:rsid w:val="00506E4A"/>
    <w:rsid w:val="0050735C"/>
    <w:rsid w:val="0051064A"/>
    <w:rsid w:val="00511382"/>
    <w:rsid w:val="005118FC"/>
    <w:rsid w:val="00511CAB"/>
    <w:rsid w:val="00512385"/>
    <w:rsid w:val="005123A3"/>
    <w:rsid w:val="00512978"/>
    <w:rsid w:val="005129FB"/>
    <w:rsid w:val="0051333A"/>
    <w:rsid w:val="005156C1"/>
    <w:rsid w:val="00517F93"/>
    <w:rsid w:val="0052013B"/>
    <w:rsid w:val="00520247"/>
    <w:rsid w:val="005208DC"/>
    <w:rsid w:val="00523704"/>
    <w:rsid w:val="00524C2E"/>
    <w:rsid w:val="005278E3"/>
    <w:rsid w:val="00527F8E"/>
    <w:rsid w:val="005300B8"/>
    <w:rsid w:val="0053104F"/>
    <w:rsid w:val="0053456E"/>
    <w:rsid w:val="00535676"/>
    <w:rsid w:val="00537911"/>
    <w:rsid w:val="00542EEB"/>
    <w:rsid w:val="00546685"/>
    <w:rsid w:val="005477FD"/>
    <w:rsid w:val="0055081B"/>
    <w:rsid w:val="00550CF9"/>
    <w:rsid w:val="0055320A"/>
    <w:rsid w:val="00555ED5"/>
    <w:rsid w:val="00557513"/>
    <w:rsid w:val="0055755C"/>
    <w:rsid w:val="00561E49"/>
    <w:rsid w:val="005622AB"/>
    <w:rsid w:val="00563650"/>
    <w:rsid w:val="00564A7F"/>
    <w:rsid w:val="00565A83"/>
    <w:rsid w:val="005666D6"/>
    <w:rsid w:val="00566D8B"/>
    <w:rsid w:val="005675FD"/>
    <w:rsid w:val="00572A45"/>
    <w:rsid w:val="00573D05"/>
    <w:rsid w:val="0058025B"/>
    <w:rsid w:val="00580281"/>
    <w:rsid w:val="00580723"/>
    <w:rsid w:val="005817F0"/>
    <w:rsid w:val="00582129"/>
    <w:rsid w:val="00582650"/>
    <w:rsid w:val="005831F0"/>
    <w:rsid w:val="005900EC"/>
    <w:rsid w:val="005913FD"/>
    <w:rsid w:val="00591747"/>
    <w:rsid w:val="005920A8"/>
    <w:rsid w:val="00592F3C"/>
    <w:rsid w:val="005940E1"/>
    <w:rsid w:val="00595304"/>
    <w:rsid w:val="005A1DF1"/>
    <w:rsid w:val="005A2203"/>
    <w:rsid w:val="005A23F1"/>
    <w:rsid w:val="005A2F5F"/>
    <w:rsid w:val="005A33A7"/>
    <w:rsid w:val="005A33E0"/>
    <w:rsid w:val="005A3A1E"/>
    <w:rsid w:val="005A3B87"/>
    <w:rsid w:val="005A7A03"/>
    <w:rsid w:val="005B0261"/>
    <w:rsid w:val="005B0525"/>
    <w:rsid w:val="005B091F"/>
    <w:rsid w:val="005B14D5"/>
    <w:rsid w:val="005B32A5"/>
    <w:rsid w:val="005B36B6"/>
    <w:rsid w:val="005B388E"/>
    <w:rsid w:val="005B4A4F"/>
    <w:rsid w:val="005B65CB"/>
    <w:rsid w:val="005B7CA6"/>
    <w:rsid w:val="005C1643"/>
    <w:rsid w:val="005C2238"/>
    <w:rsid w:val="005C281A"/>
    <w:rsid w:val="005C449D"/>
    <w:rsid w:val="005C5521"/>
    <w:rsid w:val="005C5D01"/>
    <w:rsid w:val="005C6D0A"/>
    <w:rsid w:val="005C7911"/>
    <w:rsid w:val="005C79EB"/>
    <w:rsid w:val="005D0878"/>
    <w:rsid w:val="005D0F0B"/>
    <w:rsid w:val="005D148B"/>
    <w:rsid w:val="005D197B"/>
    <w:rsid w:val="005D2BBE"/>
    <w:rsid w:val="005D313A"/>
    <w:rsid w:val="005D540C"/>
    <w:rsid w:val="005D5A6E"/>
    <w:rsid w:val="005D7C6B"/>
    <w:rsid w:val="005E268E"/>
    <w:rsid w:val="005E2829"/>
    <w:rsid w:val="005E7E00"/>
    <w:rsid w:val="005F0C79"/>
    <w:rsid w:val="005F108F"/>
    <w:rsid w:val="005F17A6"/>
    <w:rsid w:val="005F19BD"/>
    <w:rsid w:val="005F1B96"/>
    <w:rsid w:val="005F1E39"/>
    <w:rsid w:val="005F2815"/>
    <w:rsid w:val="005F3008"/>
    <w:rsid w:val="005F54AE"/>
    <w:rsid w:val="005F5DB1"/>
    <w:rsid w:val="005F604E"/>
    <w:rsid w:val="005F65AB"/>
    <w:rsid w:val="005F6A69"/>
    <w:rsid w:val="005F78A7"/>
    <w:rsid w:val="00600A62"/>
    <w:rsid w:val="00601706"/>
    <w:rsid w:val="006021BC"/>
    <w:rsid w:val="00602370"/>
    <w:rsid w:val="006039B7"/>
    <w:rsid w:val="00604316"/>
    <w:rsid w:val="006055B9"/>
    <w:rsid w:val="00605B81"/>
    <w:rsid w:val="00605E10"/>
    <w:rsid w:val="00605E39"/>
    <w:rsid w:val="00606131"/>
    <w:rsid w:val="00606684"/>
    <w:rsid w:val="006117A6"/>
    <w:rsid w:val="00613191"/>
    <w:rsid w:val="00614A59"/>
    <w:rsid w:val="00614BA7"/>
    <w:rsid w:val="00616553"/>
    <w:rsid w:val="00620919"/>
    <w:rsid w:val="0062251C"/>
    <w:rsid w:val="00623CAF"/>
    <w:rsid w:val="006246DE"/>
    <w:rsid w:val="00624805"/>
    <w:rsid w:val="00626042"/>
    <w:rsid w:val="006261B0"/>
    <w:rsid w:val="00627709"/>
    <w:rsid w:val="00627C62"/>
    <w:rsid w:val="00627CCF"/>
    <w:rsid w:val="00630A40"/>
    <w:rsid w:val="00630D00"/>
    <w:rsid w:val="0063141A"/>
    <w:rsid w:val="00632474"/>
    <w:rsid w:val="00632F2D"/>
    <w:rsid w:val="00634B97"/>
    <w:rsid w:val="00635482"/>
    <w:rsid w:val="00635F6A"/>
    <w:rsid w:val="00636577"/>
    <w:rsid w:val="00640128"/>
    <w:rsid w:val="00640B12"/>
    <w:rsid w:val="00642863"/>
    <w:rsid w:val="00642904"/>
    <w:rsid w:val="00643DA5"/>
    <w:rsid w:val="00645712"/>
    <w:rsid w:val="00646307"/>
    <w:rsid w:val="00646649"/>
    <w:rsid w:val="006466FF"/>
    <w:rsid w:val="00647246"/>
    <w:rsid w:val="00652C20"/>
    <w:rsid w:val="00653162"/>
    <w:rsid w:val="00653FD8"/>
    <w:rsid w:val="0065451E"/>
    <w:rsid w:val="0065616E"/>
    <w:rsid w:val="00656618"/>
    <w:rsid w:val="0065762B"/>
    <w:rsid w:val="006612E7"/>
    <w:rsid w:val="0066183A"/>
    <w:rsid w:val="0066450F"/>
    <w:rsid w:val="0066464C"/>
    <w:rsid w:val="00665EB3"/>
    <w:rsid w:val="00666682"/>
    <w:rsid w:val="006677DF"/>
    <w:rsid w:val="0067046A"/>
    <w:rsid w:val="0067088C"/>
    <w:rsid w:val="006715EE"/>
    <w:rsid w:val="00673979"/>
    <w:rsid w:val="00673CD7"/>
    <w:rsid w:val="00674292"/>
    <w:rsid w:val="00674950"/>
    <w:rsid w:val="00677821"/>
    <w:rsid w:val="00681CD3"/>
    <w:rsid w:val="00683A60"/>
    <w:rsid w:val="00686A79"/>
    <w:rsid w:val="006901BD"/>
    <w:rsid w:val="00690D69"/>
    <w:rsid w:val="006917DA"/>
    <w:rsid w:val="0069289B"/>
    <w:rsid w:val="00692C9F"/>
    <w:rsid w:val="006935DB"/>
    <w:rsid w:val="00694827"/>
    <w:rsid w:val="00695E34"/>
    <w:rsid w:val="00696D41"/>
    <w:rsid w:val="0069709D"/>
    <w:rsid w:val="0069711E"/>
    <w:rsid w:val="006975A3"/>
    <w:rsid w:val="00697795"/>
    <w:rsid w:val="006A1043"/>
    <w:rsid w:val="006A2138"/>
    <w:rsid w:val="006A26A7"/>
    <w:rsid w:val="006A3B2F"/>
    <w:rsid w:val="006A4D8A"/>
    <w:rsid w:val="006A5B01"/>
    <w:rsid w:val="006A7750"/>
    <w:rsid w:val="006A7CAE"/>
    <w:rsid w:val="006B07AE"/>
    <w:rsid w:val="006B2CFD"/>
    <w:rsid w:val="006B303E"/>
    <w:rsid w:val="006B5507"/>
    <w:rsid w:val="006C0370"/>
    <w:rsid w:val="006C1ABF"/>
    <w:rsid w:val="006C3670"/>
    <w:rsid w:val="006C39C9"/>
    <w:rsid w:val="006C4CFE"/>
    <w:rsid w:val="006D1406"/>
    <w:rsid w:val="006D1CFC"/>
    <w:rsid w:val="006D46A5"/>
    <w:rsid w:val="006D5167"/>
    <w:rsid w:val="006D5522"/>
    <w:rsid w:val="006D6816"/>
    <w:rsid w:val="006D71F1"/>
    <w:rsid w:val="006D7905"/>
    <w:rsid w:val="006E0007"/>
    <w:rsid w:val="006E0B33"/>
    <w:rsid w:val="006E19E6"/>
    <w:rsid w:val="006E3BE6"/>
    <w:rsid w:val="006E3EFF"/>
    <w:rsid w:val="006E5B2A"/>
    <w:rsid w:val="006E5C3A"/>
    <w:rsid w:val="006E6DAD"/>
    <w:rsid w:val="006E79E0"/>
    <w:rsid w:val="006F12B4"/>
    <w:rsid w:val="006F2B58"/>
    <w:rsid w:val="006F3642"/>
    <w:rsid w:val="006F4076"/>
    <w:rsid w:val="006F4B2C"/>
    <w:rsid w:val="006F513A"/>
    <w:rsid w:val="006F5687"/>
    <w:rsid w:val="006F7793"/>
    <w:rsid w:val="00700145"/>
    <w:rsid w:val="00702175"/>
    <w:rsid w:val="007024E5"/>
    <w:rsid w:val="00702B64"/>
    <w:rsid w:val="00703B50"/>
    <w:rsid w:val="00703DFF"/>
    <w:rsid w:val="00707106"/>
    <w:rsid w:val="00707981"/>
    <w:rsid w:val="007105D7"/>
    <w:rsid w:val="00710706"/>
    <w:rsid w:val="007115A2"/>
    <w:rsid w:val="00714E76"/>
    <w:rsid w:val="00715C1D"/>
    <w:rsid w:val="00716537"/>
    <w:rsid w:val="00716887"/>
    <w:rsid w:val="007203CF"/>
    <w:rsid w:val="00720D87"/>
    <w:rsid w:val="0072121A"/>
    <w:rsid w:val="00721C32"/>
    <w:rsid w:val="007228CB"/>
    <w:rsid w:val="00722EDB"/>
    <w:rsid w:val="00726DF3"/>
    <w:rsid w:val="0073163A"/>
    <w:rsid w:val="00732F2D"/>
    <w:rsid w:val="007342C6"/>
    <w:rsid w:val="00735EDA"/>
    <w:rsid w:val="00741C8D"/>
    <w:rsid w:val="00743D64"/>
    <w:rsid w:val="00744D02"/>
    <w:rsid w:val="00744D1A"/>
    <w:rsid w:val="00745273"/>
    <w:rsid w:val="00745C54"/>
    <w:rsid w:val="0074736D"/>
    <w:rsid w:val="007531AF"/>
    <w:rsid w:val="00753D28"/>
    <w:rsid w:val="0075559B"/>
    <w:rsid w:val="00756D30"/>
    <w:rsid w:val="00760B81"/>
    <w:rsid w:val="00761CA0"/>
    <w:rsid w:val="00761D5E"/>
    <w:rsid w:val="00761F48"/>
    <w:rsid w:val="00762640"/>
    <w:rsid w:val="00766080"/>
    <w:rsid w:val="0076709B"/>
    <w:rsid w:val="00772DCE"/>
    <w:rsid w:val="007735B5"/>
    <w:rsid w:val="00774C9C"/>
    <w:rsid w:val="007762AE"/>
    <w:rsid w:val="0077672F"/>
    <w:rsid w:val="007779B3"/>
    <w:rsid w:val="00777AF1"/>
    <w:rsid w:val="0078128A"/>
    <w:rsid w:val="007818D2"/>
    <w:rsid w:val="00781D6B"/>
    <w:rsid w:val="0078567C"/>
    <w:rsid w:val="00786B78"/>
    <w:rsid w:val="007878A0"/>
    <w:rsid w:val="0079007B"/>
    <w:rsid w:val="00791B1A"/>
    <w:rsid w:val="00792042"/>
    <w:rsid w:val="007939EF"/>
    <w:rsid w:val="00793B1E"/>
    <w:rsid w:val="00794D3D"/>
    <w:rsid w:val="0079532D"/>
    <w:rsid w:val="007958EB"/>
    <w:rsid w:val="007970DF"/>
    <w:rsid w:val="00797A23"/>
    <w:rsid w:val="007A1BDA"/>
    <w:rsid w:val="007A4C69"/>
    <w:rsid w:val="007A57BC"/>
    <w:rsid w:val="007A5E41"/>
    <w:rsid w:val="007A60A1"/>
    <w:rsid w:val="007B019B"/>
    <w:rsid w:val="007B11AE"/>
    <w:rsid w:val="007B167F"/>
    <w:rsid w:val="007B1AEF"/>
    <w:rsid w:val="007B2048"/>
    <w:rsid w:val="007B4BAA"/>
    <w:rsid w:val="007B5727"/>
    <w:rsid w:val="007B58EF"/>
    <w:rsid w:val="007C050A"/>
    <w:rsid w:val="007C12C4"/>
    <w:rsid w:val="007C1967"/>
    <w:rsid w:val="007C2715"/>
    <w:rsid w:val="007C272C"/>
    <w:rsid w:val="007C2936"/>
    <w:rsid w:val="007C457D"/>
    <w:rsid w:val="007C69F2"/>
    <w:rsid w:val="007D0F88"/>
    <w:rsid w:val="007D3A73"/>
    <w:rsid w:val="007D5508"/>
    <w:rsid w:val="007D6DF3"/>
    <w:rsid w:val="007E066A"/>
    <w:rsid w:val="007E1595"/>
    <w:rsid w:val="007E1937"/>
    <w:rsid w:val="007E209C"/>
    <w:rsid w:val="007E30C3"/>
    <w:rsid w:val="007E37B5"/>
    <w:rsid w:val="007E3FE6"/>
    <w:rsid w:val="007E42C4"/>
    <w:rsid w:val="007E4C2A"/>
    <w:rsid w:val="007E6274"/>
    <w:rsid w:val="007E6444"/>
    <w:rsid w:val="007E7A39"/>
    <w:rsid w:val="007F21FC"/>
    <w:rsid w:val="007F56C2"/>
    <w:rsid w:val="007F7987"/>
    <w:rsid w:val="008027D8"/>
    <w:rsid w:val="008051EF"/>
    <w:rsid w:val="008058BB"/>
    <w:rsid w:val="00805987"/>
    <w:rsid w:val="00805B3F"/>
    <w:rsid w:val="00805CCA"/>
    <w:rsid w:val="008060C9"/>
    <w:rsid w:val="00806340"/>
    <w:rsid w:val="008065F0"/>
    <w:rsid w:val="00810240"/>
    <w:rsid w:val="00812950"/>
    <w:rsid w:val="00813683"/>
    <w:rsid w:val="0082057F"/>
    <w:rsid w:val="008212A7"/>
    <w:rsid w:val="0082132F"/>
    <w:rsid w:val="008216B8"/>
    <w:rsid w:val="008230BD"/>
    <w:rsid w:val="00823394"/>
    <w:rsid w:val="0082648A"/>
    <w:rsid w:val="00826B6B"/>
    <w:rsid w:val="008301A0"/>
    <w:rsid w:val="008322A4"/>
    <w:rsid w:val="008340E0"/>
    <w:rsid w:val="00834576"/>
    <w:rsid w:val="00835A17"/>
    <w:rsid w:val="00835D96"/>
    <w:rsid w:val="00835FD1"/>
    <w:rsid w:val="00836535"/>
    <w:rsid w:val="00836E1D"/>
    <w:rsid w:val="008375CF"/>
    <w:rsid w:val="008437BF"/>
    <w:rsid w:val="008448A4"/>
    <w:rsid w:val="00844C23"/>
    <w:rsid w:val="00845CF5"/>
    <w:rsid w:val="00847F10"/>
    <w:rsid w:val="00847FDD"/>
    <w:rsid w:val="0085084A"/>
    <w:rsid w:val="008521DD"/>
    <w:rsid w:val="0085317A"/>
    <w:rsid w:val="008535C0"/>
    <w:rsid w:val="00854088"/>
    <w:rsid w:val="008547DF"/>
    <w:rsid w:val="00854FE7"/>
    <w:rsid w:val="00855297"/>
    <w:rsid w:val="008553BC"/>
    <w:rsid w:val="00856047"/>
    <w:rsid w:val="008601DA"/>
    <w:rsid w:val="00860930"/>
    <w:rsid w:val="00863903"/>
    <w:rsid w:val="008639DF"/>
    <w:rsid w:val="00864080"/>
    <w:rsid w:val="008643E6"/>
    <w:rsid w:val="008647F3"/>
    <w:rsid w:val="008668A7"/>
    <w:rsid w:val="00870D7B"/>
    <w:rsid w:val="00872223"/>
    <w:rsid w:val="008739CE"/>
    <w:rsid w:val="00873C56"/>
    <w:rsid w:val="0087573C"/>
    <w:rsid w:val="0087700E"/>
    <w:rsid w:val="008775BC"/>
    <w:rsid w:val="008834A1"/>
    <w:rsid w:val="0088589C"/>
    <w:rsid w:val="0088613E"/>
    <w:rsid w:val="00886A82"/>
    <w:rsid w:val="00890A9A"/>
    <w:rsid w:val="008928D5"/>
    <w:rsid w:val="008946DA"/>
    <w:rsid w:val="0089564F"/>
    <w:rsid w:val="00896304"/>
    <w:rsid w:val="00896981"/>
    <w:rsid w:val="00896AAE"/>
    <w:rsid w:val="008A0925"/>
    <w:rsid w:val="008A1E10"/>
    <w:rsid w:val="008A24FE"/>
    <w:rsid w:val="008A25D0"/>
    <w:rsid w:val="008A29A5"/>
    <w:rsid w:val="008A2CBB"/>
    <w:rsid w:val="008A4270"/>
    <w:rsid w:val="008A532F"/>
    <w:rsid w:val="008A5DB3"/>
    <w:rsid w:val="008A6200"/>
    <w:rsid w:val="008A68AA"/>
    <w:rsid w:val="008A6BA2"/>
    <w:rsid w:val="008A7411"/>
    <w:rsid w:val="008A7F79"/>
    <w:rsid w:val="008B0EBA"/>
    <w:rsid w:val="008B18DF"/>
    <w:rsid w:val="008B2079"/>
    <w:rsid w:val="008C088D"/>
    <w:rsid w:val="008C0F83"/>
    <w:rsid w:val="008C1BC3"/>
    <w:rsid w:val="008C2469"/>
    <w:rsid w:val="008C3D20"/>
    <w:rsid w:val="008C3D48"/>
    <w:rsid w:val="008C41A5"/>
    <w:rsid w:val="008C4C08"/>
    <w:rsid w:val="008C56E0"/>
    <w:rsid w:val="008C78C9"/>
    <w:rsid w:val="008D0AE5"/>
    <w:rsid w:val="008D2D3B"/>
    <w:rsid w:val="008D3EC8"/>
    <w:rsid w:val="008D48C4"/>
    <w:rsid w:val="008D6A73"/>
    <w:rsid w:val="008D777D"/>
    <w:rsid w:val="008E04A4"/>
    <w:rsid w:val="008E2394"/>
    <w:rsid w:val="008E398D"/>
    <w:rsid w:val="008E7390"/>
    <w:rsid w:val="008E7953"/>
    <w:rsid w:val="008E7DCD"/>
    <w:rsid w:val="008F0EFF"/>
    <w:rsid w:val="008F230A"/>
    <w:rsid w:val="008F292E"/>
    <w:rsid w:val="008F526D"/>
    <w:rsid w:val="008F59CB"/>
    <w:rsid w:val="008F7540"/>
    <w:rsid w:val="00900053"/>
    <w:rsid w:val="00901519"/>
    <w:rsid w:val="00903DFB"/>
    <w:rsid w:val="00904961"/>
    <w:rsid w:val="00906714"/>
    <w:rsid w:val="00907931"/>
    <w:rsid w:val="00910D47"/>
    <w:rsid w:val="00910DD7"/>
    <w:rsid w:val="00912D8B"/>
    <w:rsid w:val="00915D1B"/>
    <w:rsid w:val="00916A89"/>
    <w:rsid w:val="009173EF"/>
    <w:rsid w:val="009178D3"/>
    <w:rsid w:val="009202EA"/>
    <w:rsid w:val="00920E38"/>
    <w:rsid w:val="00921B9F"/>
    <w:rsid w:val="00923785"/>
    <w:rsid w:val="009253B3"/>
    <w:rsid w:val="00927140"/>
    <w:rsid w:val="0092789E"/>
    <w:rsid w:val="0093287E"/>
    <w:rsid w:val="0093314D"/>
    <w:rsid w:val="00934374"/>
    <w:rsid w:val="00936F9B"/>
    <w:rsid w:val="00937015"/>
    <w:rsid w:val="00937569"/>
    <w:rsid w:val="00941B05"/>
    <w:rsid w:val="00942517"/>
    <w:rsid w:val="00943491"/>
    <w:rsid w:val="00943BED"/>
    <w:rsid w:val="0094420D"/>
    <w:rsid w:val="00944633"/>
    <w:rsid w:val="00950F84"/>
    <w:rsid w:val="00952F20"/>
    <w:rsid w:val="00953CF9"/>
    <w:rsid w:val="009545EE"/>
    <w:rsid w:val="00955BF3"/>
    <w:rsid w:val="00960752"/>
    <w:rsid w:val="009632B9"/>
    <w:rsid w:val="009635D8"/>
    <w:rsid w:val="00963FEA"/>
    <w:rsid w:val="009650C9"/>
    <w:rsid w:val="009674EA"/>
    <w:rsid w:val="009706D5"/>
    <w:rsid w:val="00970E1A"/>
    <w:rsid w:val="009723B6"/>
    <w:rsid w:val="00973127"/>
    <w:rsid w:val="00976C42"/>
    <w:rsid w:val="009778D7"/>
    <w:rsid w:val="009800F5"/>
    <w:rsid w:val="00980DA8"/>
    <w:rsid w:val="00981520"/>
    <w:rsid w:val="009817B3"/>
    <w:rsid w:val="00981D65"/>
    <w:rsid w:val="00982DB8"/>
    <w:rsid w:val="00982EE5"/>
    <w:rsid w:val="00985EE4"/>
    <w:rsid w:val="00986EA1"/>
    <w:rsid w:val="00986F57"/>
    <w:rsid w:val="009910CB"/>
    <w:rsid w:val="00991BF9"/>
    <w:rsid w:val="009928A0"/>
    <w:rsid w:val="00992970"/>
    <w:rsid w:val="00994F94"/>
    <w:rsid w:val="009968AE"/>
    <w:rsid w:val="00996C77"/>
    <w:rsid w:val="0099774A"/>
    <w:rsid w:val="009A0F54"/>
    <w:rsid w:val="009A14E1"/>
    <w:rsid w:val="009A324A"/>
    <w:rsid w:val="009A359A"/>
    <w:rsid w:val="009A3660"/>
    <w:rsid w:val="009A454D"/>
    <w:rsid w:val="009A4995"/>
    <w:rsid w:val="009A64D1"/>
    <w:rsid w:val="009A7D65"/>
    <w:rsid w:val="009B18B3"/>
    <w:rsid w:val="009B2B03"/>
    <w:rsid w:val="009B42B5"/>
    <w:rsid w:val="009B59CF"/>
    <w:rsid w:val="009C22C4"/>
    <w:rsid w:val="009C2DE3"/>
    <w:rsid w:val="009C7FED"/>
    <w:rsid w:val="009D0750"/>
    <w:rsid w:val="009D09C6"/>
    <w:rsid w:val="009D0D21"/>
    <w:rsid w:val="009D2C6E"/>
    <w:rsid w:val="009D3D80"/>
    <w:rsid w:val="009D51C4"/>
    <w:rsid w:val="009D5444"/>
    <w:rsid w:val="009D75B2"/>
    <w:rsid w:val="009E1DC7"/>
    <w:rsid w:val="009E24EA"/>
    <w:rsid w:val="009E529E"/>
    <w:rsid w:val="009E5E6A"/>
    <w:rsid w:val="009E65E5"/>
    <w:rsid w:val="009E7420"/>
    <w:rsid w:val="009F211B"/>
    <w:rsid w:val="009F26E8"/>
    <w:rsid w:val="009F2F6B"/>
    <w:rsid w:val="009F326E"/>
    <w:rsid w:val="009F32F4"/>
    <w:rsid w:val="009F52DC"/>
    <w:rsid w:val="009F764F"/>
    <w:rsid w:val="00A0224F"/>
    <w:rsid w:val="00A02A61"/>
    <w:rsid w:val="00A038C4"/>
    <w:rsid w:val="00A0721E"/>
    <w:rsid w:val="00A10484"/>
    <w:rsid w:val="00A10B2A"/>
    <w:rsid w:val="00A11D3D"/>
    <w:rsid w:val="00A14DAC"/>
    <w:rsid w:val="00A154F0"/>
    <w:rsid w:val="00A159E7"/>
    <w:rsid w:val="00A17E4E"/>
    <w:rsid w:val="00A20956"/>
    <w:rsid w:val="00A209AD"/>
    <w:rsid w:val="00A21DAD"/>
    <w:rsid w:val="00A222AC"/>
    <w:rsid w:val="00A23D65"/>
    <w:rsid w:val="00A253BC"/>
    <w:rsid w:val="00A26360"/>
    <w:rsid w:val="00A263F7"/>
    <w:rsid w:val="00A268B8"/>
    <w:rsid w:val="00A30685"/>
    <w:rsid w:val="00A33FF8"/>
    <w:rsid w:val="00A3414E"/>
    <w:rsid w:val="00A3513F"/>
    <w:rsid w:val="00A40AE7"/>
    <w:rsid w:val="00A4111F"/>
    <w:rsid w:val="00A44F80"/>
    <w:rsid w:val="00A50AC6"/>
    <w:rsid w:val="00A52F61"/>
    <w:rsid w:val="00A53D42"/>
    <w:rsid w:val="00A5406D"/>
    <w:rsid w:val="00A541DB"/>
    <w:rsid w:val="00A54A6E"/>
    <w:rsid w:val="00A56061"/>
    <w:rsid w:val="00A63ACC"/>
    <w:rsid w:val="00A63F54"/>
    <w:rsid w:val="00A644C6"/>
    <w:rsid w:val="00A65199"/>
    <w:rsid w:val="00A664E2"/>
    <w:rsid w:val="00A67081"/>
    <w:rsid w:val="00A671C6"/>
    <w:rsid w:val="00A7201C"/>
    <w:rsid w:val="00A73100"/>
    <w:rsid w:val="00A73DEC"/>
    <w:rsid w:val="00A74AA1"/>
    <w:rsid w:val="00A76F70"/>
    <w:rsid w:val="00A81655"/>
    <w:rsid w:val="00A81B19"/>
    <w:rsid w:val="00A82903"/>
    <w:rsid w:val="00A83111"/>
    <w:rsid w:val="00A83388"/>
    <w:rsid w:val="00A84379"/>
    <w:rsid w:val="00A85BAA"/>
    <w:rsid w:val="00A86DBB"/>
    <w:rsid w:val="00A91F37"/>
    <w:rsid w:val="00A950A6"/>
    <w:rsid w:val="00A953D5"/>
    <w:rsid w:val="00A954DA"/>
    <w:rsid w:val="00A95DBC"/>
    <w:rsid w:val="00A96B46"/>
    <w:rsid w:val="00A9755E"/>
    <w:rsid w:val="00A976D9"/>
    <w:rsid w:val="00A97D66"/>
    <w:rsid w:val="00AA1715"/>
    <w:rsid w:val="00AA23A4"/>
    <w:rsid w:val="00AA34AD"/>
    <w:rsid w:val="00AA3AB3"/>
    <w:rsid w:val="00AA4387"/>
    <w:rsid w:val="00AA52CE"/>
    <w:rsid w:val="00AA53F4"/>
    <w:rsid w:val="00AA71C3"/>
    <w:rsid w:val="00AA7D2B"/>
    <w:rsid w:val="00AB17B2"/>
    <w:rsid w:val="00AB325E"/>
    <w:rsid w:val="00AB54C9"/>
    <w:rsid w:val="00AB5D66"/>
    <w:rsid w:val="00AC055A"/>
    <w:rsid w:val="00AC05F3"/>
    <w:rsid w:val="00AC2CFE"/>
    <w:rsid w:val="00AC4391"/>
    <w:rsid w:val="00AC5FF7"/>
    <w:rsid w:val="00AC697F"/>
    <w:rsid w:val="00AC6DE7"/>
    <w:rsid w:val="00AC73C6"/>
    <w:rsid w:val="00AC759B"/>
    <w:rsid w:val="00AC7B05"/>
    <w:rsid w:val="00AC7E26"/>
    <w:rsid w:val="00AD0ADA"/>
    <w:rsid w:val="00AD1448"/>
    <w:rsid w:val="00AD2208"/>
    <w:rsid w:val="00AD29A9"/>
    <w:rsid w:val="00AD3027"/>
    <w:rsid w:val="00AD55F2"/>
    <w:rsid w:val="00AD5710"/>
    <w:rsid w:val="00AD5990"/>
    <w:rsid w:val="00AD5F21"/>
    <w:rsid w:val="00AD6902"/>
    <w:rsid w:val="00AD6A02"/>
    <w:rsid w:val="00AD6EDE"/>
    <w:rsid w:val="00AD71CE"/>
    <w:rsid w:val="00AE1342"/>
    <w:rsid w:val="00AE16EE"/>
    <w:rsid w:val="00AE1C70"/>
    <w:rsid w:val="00AE6035"/>
    <w:rsid w:val="00AE71FC"/>
    <w:rsid w:val="00AF0C26"/>
    <w:rsid w:val="00AF20DD"/>
    <w:rsid w:val="00AF2D05"/>
    <w:rsid w:val="00AF3620"/>
    <w:rsid w:val="00AF54C7"/>
    <w:rsid w:val="00AF7086"/>
    <w:rsid w:val="00B006EC"/>
    <w:rsid w:val="00B01EE3"/>
    <w:rsid w:val="00B01F1B"/>
    <w:rsid w:val="00B04C51"/>
    <w:rsid w:val="00B05164"/>
    <w:rsid w:val="00B05664"/>
    <w:rsid w:val="00B07E17"/>
    <w:rsid w:val="00B13CDB"/>
    <w:rsid w:val="00B15437"/>
    <w:rsid w:val="00B16512"/>
    <w:rsid w:val="00B1692E"/>
    <w:rsid w:val="00B201FD"/>
    <w:rsid w:val="00B2164B"/>
    <w:rsid w:val="00B22425"/>
    <w:rsid w:val="00B2283E"/>
    <w:rsid w:val="00B23026"/>
    <w:rsid w:val="00B244EA"/>
    <w:rsid w:val="00B27C03"/>
    <w:rsid w:val="00B3411E"/>
    <w:rsid w:val="00B3547A"/>
    <w:rsid w:val="00B359C8"/>
    <w:rsid w:val="00B3616C"/>
    <w:rsid w:val="00B365CE"/>
    <w:rsid w:val="00B36769"/>
    <w:rsid w:val="00B371DE"/>
    <w:rsid w:val="00B4093B"/>
    <w:rsid w:val="00B40A93"/>
    <w:rsid w:val="00B42FC3"/>
    <w:rsid w:val="00B43F23"/>
    <w:rsid w:val="00B465A4"/>
    <w:rsid w:val="00B47A52"/>
    <w:rsid w:val="00B47C39"/>
    <w:rsid w:val="00B47D07"/>
    <w:rsid w:val="00B505C0"/>
    <w:rsid w:val="00B50C69"/>
    <w:rsid w:val="00B53022"/>
    <w:rsid w:val="00B54C64"/>
    <w:rsid w:val="00B6037C"/>
    <w:rsid w:val="00B61911"/>
    <w:rsid w:val="00B64F70"/>
    <w:rsid w:val="00B66018"/>
    <w:rsid w:val="00B6623B"/>
    <w:rsid w:val="00B70ED6"/>
    <w:rsid w:val="00B73294"/>
    <w:rsid w:val="00B73461"/>
    <w:rsid w:val="00B742AD"/>
    <w:rsid w:val="00B7510D"/>
    <w:rsid w:val="00B763B1"/>
    <w:rsid w:val="00B769E1"/>
    <w:rsid w:val="00B76B86"/>
    <w:rsid w:val="00B76E1D"/>
    <w:rsid w:val="00B77B8C"/>
    <w:rsid w:val="00B833E2"/>
    <w:rsid w:val="00B84223"/>
    <w:rsid w:val="00B847B3"/>
    <w:rsid w:val="00B847F3"/>
    <w:rsid w:val="00B84C2A"/>
    <w:rsid w:val="00B9001F"/>
    <w:rsid w:val="00B92514"/>
    <w:rsid w:val="00B937F1"/>
    <w:rsid w:val="00B94699"/>
    <w:rsid w:val="00B94FBE"/>
    <w:rsid w:val="00B9509C"/>
    <w:rsid w:val="00B9582C"/>
    <w:rsid w:val="00B9639F"/>
    <w:rsid w:val="00BA0383"/>
    <w:rsid w:val="00BA2BD6"/>
    <w:rsid w:val="00BA3AB2"/>
    <w:rsid w:val="00BA5727"/>
    <w:rsid w:val="00BA6CFD"/>
    <w:rsid w:val="00BA6E6F"/>
    <w:rsid w:val="00BB5474"/>
    <w:rsid w:val="00BB6A1B"/>
    <w:rsid w:val="00BB7D74"/>
    <w:rsid w:val="00BC01E6"/>
    <w:rsid w:val="00BC158A"/>
    <w:rsid w:val="00BC1B42"/>
    <w:rsid w:val="00BC2DC7"/>
    <w:rsid w:val="00BC327D"/>
    <w:rsid w:val="00BC3B7F"/>
    <w:rsid w:val="00BC44B3"/>
    <w:rsid w:val="00BC5B80"/>
    <w:rsid w:val="00BC61E4"/>
    <w:rsid w:val="00BC7210"/>
    <w:rsid w:val="00BD04C7"/>
    <w:rsid w:val="00BD0E96"/>
    <w:rsid w:val="00BD3CFA"/>
    <w:rsid w:val="00BD4C21"/>
    <w:rsid w:val="00BD54BF"/>
    <w:rsid w:val="00BD5A2D"/>
    <w:rsid w:val="00BD5B6F"/>
    <w:rsid w:val="00BD720E"/>
    <w:rsid w:val="00BD7C7C"/>
    <w:rsid w:val="00BE003C"/>
    <w:rsid w:val="00BE0742"/>
    <w:rsid w:val="00BE17E5"/>
    <w:rsid w:val="00BE2288"/>
    <w:rsid w:val="00BE2366"/>
    <w:rsid w:val="00BE36C8"/>
    <w:rsid w:val="00BE564B"/>
    <w:rsid w:val="00BE5702"/>
    <w:rsid w:val="00BE61A2"/>
    <w:rsid w:val="00BE7912"/>
    <w:rsid w:val="00BE7DE8"/>
    <w:rsid w:val="00BF08D6"/>
    <w:rsid w:val="00BF0A07"/>
    <w:rsid w:val="00BF17F5"/>
    <w:rsid w:val="00BF23D8"/>
    <w:rsid w:val="00BF2545"/>
    <w:rsid w:val="00BF3BE2"/>
    <w:rsid w:val="00BF4D0D"/>
    <w:rsid w:val="00BF667B"/>
    <w:rsid w:val="00C00248"/>
    <w:rsid w:val="00C04674"/>
    <w:rsid w:val="00C04787"/>
    <w:rsid w:val="00C07138"/>
    <w:rsid w:val="00C1079E"/>
    <w:rsid w:val="00C10ED3"/>
    <w:rsid w:val="00C1199D"/>
    <w:rsid w:val="00C12D45"/>
    <w:rsid w:val="00C133FA"/>
    <w:rsid w:val="00C1631C"/>
    <w:rsid w:val="00C1677E"/>
    <w:rsid w:val="00C167E3"/>
    <w:rsid w:val="00C16B6C"/>
    <w:rsid w:val="00C21AA7"/>
    <w:rsid w:val="00C24DD3"/>
    <w:rsid w:val="00C26C04"/>
    <w:rsid w:val="00C30022"/>
    <w:rsid w:val="00C302DC"/>
    <w:rsid w:val="00C30F2E"/>
    <w:rsid w:val="00C3577C"/>
    <w:rsid w:val="00C3635C"/>
    <w:rsid w:val="00C3691B"/>
    <w:rsid w:val="00C41475"/>
    <w:rsid w:val="00C4486A"/>
    <w:rsid w:val="00C45306"/>
    <w:rsid w:val="00C45E81"/>
    <w:rsid w:val="00C461F7"/>
    <w:rsid w:val="00C4795C"/>
    <w:rsid w:val="00C47A41"/>
    <w:rsid w:val="00C47A75"/>
    <w:rsid w:val="00C47E6A"/>
    <w:rsid w:val="00C507CD"/>
    <w:rsid w:val="00C53295"/>
    <w:rsid w:val="00C53915"/>
    <w:rsid w:val="00C549F7"/>
    <w:rsid w:val="00C56F77"/>
    <w:rsid w:val="00C5720C"/>
    <w:rsid w:val="00C57786"/>
    <w:rsid w:val="00C57FDB"/>
    <w:rsid w:val="00C60D4D"/>
    <w:rsid w:val="00C62B92"/>
    <w:rsid w:val="00C62C84"/>
    <w:rsid w:val="00C64450"/>
    <w:rsid w:val="00C678C7"/>
    <w:rsid w:val="00C70B6C"/>
    <w:rsid w:val="00C72247"/>
    <w:rsid w:val="00C72630"/>
    <w:rsid w:val="00C7500B"/>
    <w:rsid w:val="00C756BC"/>
    <w:rsid w:val="00C76905"/>
    <w:rsid w:val="00C77EC2"/>
    <w:rsid w:val="00C77F31"/>
    <w:rsid w:val="00C82B12"/>
    <w:rsid w:val="00C83A46"/>
    <w:rsid w:val="00C8506C"/>
    <w:rsid w:val="00C85863"/>
    <w:rsid w:val="00C8601F"/>
    <w:rsid w:val="00C87ABB"/>
    <w:rsid w:val="00C9269D"/>
    <w:rsid w:val="00C934F2"/>
    <w:rsid w:val="00C93D6F"/>
    <w:rsid w:val="00C96406"/>
    <w:rsid w:val="00C96C39"/>
    <w:rsid w:val="00CA010D"/>
    <w:rsid w:val="00CA290C"/>
    <w:rsid w:val="00CA2E76"/>
    <w:rsid w:val="00CA3356"/>
    <w:rsid w:val="00CA4092"/>
    <w:rsid w:val="00CA5E3A"/>
    <w:rsid w:val="00CA5EA6"/>
    <w:rsid w:val="00CA602E"/>
    <w:rsid w:val="00CA6DF3"/>
    <w:rsid w:val="00CB3114"/>
    <w:rsid w:val="00CB33EE"/>
    <w:rsid w:val="00CB38F4"/>
    <w:rsid w:val="00CB5E3C"/>
    <w:rsid w:val="00CB68BE"/>
    <w:rsid w:val="00CC3487"/>
    <w:rsid w:val="00CC535F"/>
    <w:rsid w:val="00CC6416"/>
    <w:rsid w:val="00CC69DD"/>
    <w:rsid w:val="00CD0F65"/>
    <w:rsid w:val="00CD12F8"/>
    <w:rsid w:val="00CD1DF0"/>
    <w:rsid w:val="00CD25E9"/>
    <w:rsid w:val="00CD6E1D"/>
    <w:rsid w:val="00CD7C6F"/>
    <w:rsid w:val="00CE02F6"/>
    <w:rsid w:val="00CE1A85"/>
    <w:rsid w:val="00CE4A8F"/>
    <w:rsid w:val="00CE614D"/>
    <w:rsid w:val="00CF092E"/>
    <w:rsid w:val="00CF2259"/>
    <w:rsid w:val="00CF2901"/>
    <w:rsid w:val="00CF31F0"/>
    <w:rsid w:val="00CF32A9"/>
    <w:rsid w:val="00CF567C"/>
    <w:rsid w:val="00CF587B"/>
    <w:rsid w:val="00D000EE"/>
    <w:rsid w:val="00D014C8"/>
    <w:rsid w:val="00D035C7"/>
    <w:rsid w:val="00D05E22"/>
    <w:rsid w:val="00D064FF"/>
    <w:rsid w:val="00D11DBE"/>
    <w:rsid w:val="00D1258B"/>
    <w:rsid w:val="00D12982"/>
    <w:rsid w:val="00D12A15"/>
    <w:rsid w:val="00D1307D"/>
    <w:rsid w:val="00D13466"/>
    <w:rsid w:val="00D1497F"/>
    <w:rsid w:val="00D16DBE"/>
    <w:rsid w:val="00D17F4F"/>
    <w:rsid w:val="00D20F71"/>
    <w:rsid w:val="00D302D7"/>
    <w:rsid w:val="00D31ECC"/>
    <w:rsid w:val="00D36799"/>
    <w:rsid w:val="00D373E7"/>
    <w:rsid w:val="00D41B35"/>
    <w:rsid w:val="00D42F53"/>
    <w:rsid w:val="00D42FE7"/>
    <w:rsid w:val="00D43ACE"/>
    <w:rsid w:val="00D44AB6"/>
    <w:rsid w:val="00D45C70"/>
    <w:rsid w:val="00D46726"/>
    <w:rsid w:val="00D46800"/>
    <w:rsid w:val="00D470A2"/>
    <w:rsid w:val="00D50490"/>
    <w:rsid w:val="00D519F0"/>
    <w:rsid w:val="00D521F4"/>
    <w:rsid w:val="00D53608"/>
    <w:rsid w:val="00D5433D"/>
    <w:rsid w:val="00D54690"/>
    <w:rsid w:val="00D55215"/>
    <w:rsid w:val="00D55A25"/>
    <w:rsid w:val="00D564C9"/>
    <w:rsid w:val="00D62E54"/>
    <w:rsid w:val="00D63505"/>
    <w:rsid w:val="00D63A65"/>
    <w:rsid w:val="00D63D96"/>
    <w:rsid w:val="00D642A9"/>
    <w:rsid w:val="00D64AA5"/>
    <w:rsid w:val="00D64FA7"/>
    <w:rsid w:val="00D656DE"/>
    <w:rsid w:val="00D66420"/>
    <w:rsid w:val="00D668A7"/>
    <w:rsid w:val="00D700A4"/>
    <w:rsid w:val="00D701A7"/>
    <w:rsid w:val="00D71891"/>
    <w:rsid w:val="00D72361"/>
    <w:rsid w:val="00D738FB"/>
    <w:rsid w:val="00D740FC"/>
    <w:rsid w:val="00D743C9"/>
    <w:rsid w:val="00D764A3"/>
    <w:rsid w:val="00D765B0"/>
    <w:rsid w:val="00D77FF6"/>
    <w:rsid w:val="00D80230"/>
    <w:rsid w:val="00D8113C"/>
    <w:rsid w:val="00D82012"/>
    <w:rsid w:val="00D83215"/>
    <w:rsid w:val="00D8352D"/>
    <w:rsid w:val="00D84381"/>
    <w:rsid w:val="00D84633"/>
    <w:rsid w:val="00D91853"/>
    <w:rsid w:val="00D92D55"/>
    <w:rsid w:val="00D94000"/>
    <w:rsid w:val="00D94E32"/>
    <w:rsid w:val="00D950C0"/>
    <w:rsid w:val="00D9570A"/>
    <w:rsid w:val="00DA1FA9"/>
    <w:rsid w:val="00DA3D75"/>
    <w:rsid w:val="00DA4397"/>
    <w:rsid w:val="00DA7644"/>
    <w:rsid w:val="00DA793E"/>
    <w:rsid w:val="00DB2147"/>
    <w:rsid w:val="00DB2920"/>
    <w:rsid w:val="00DB3A7E"/>
    <w:rsid w:val="00DB4768"/>
    <w:rsid w:val="00DB4EB5"/>
    <w:rsid w:val="00DB5C50"/>
    <w:rsid w:val="00DB6702"/>
    <w:rsid w:val="00DB7006"/>
    <w:rsid w:val="00DB70DA"/>
    <w:rsid w:val="00DC1B9C"/>
    <w:rsid w:val="00DC1E0D"/>
    <w:rsid w:val="00DC3084"/>
    <w:rsid w:val="00DC3913"/>
    <w:rsid w:val="00DC3E74"/>
    <w:rsid w:val="00DC5207"/>
    <w:rsid w:val="00DC7062"/>
    <w:rsid w:val="00DC741D"/>
    <w:rsid w:val="00DC792A"/>
    <w:rsid w:val="00DD01EC"/>
    <w:rsid w:val="00DD0799"/>
    <w:rsid w:val="00DD1371"/>
    <w:rsid w:val="00DD2469"/>
    <w:rsid w:val="00DD2753"/>
    <w:rsid w:val="00DD292D"/>
    <w:rsid w:val="00DD399B"/>
    <w:rsid w:val="00DD3FF6"/>
    <w:rsid w:val="00DD68B9"/>
    <w:rsid w:val="00DD7DD2"/>
    <w:rsid w:val="00DE2588"/>
    <w:rsid w:val="00DE3E91"/>
    <w:rsid w:val="00DE477F"/>
    <w:rsid w:val="00DE5564"/>
    <w:rsid w:val="00DE62F6"/>
    <w:rsid w:val="00DF121A"/>
    <w:rsid w:val="00DF2702"/>
    <w:rsid w:val="00DF36B1"/>
    <w:rsid w:val="00DF4295"/>
    <w:rsid w:val="00DF4E35"/>
    <w:rsid w:val="00DF5A8B"/>
    <w:rsid w:val="00DF7C07"/>
    <w:rsid w:val="00DF7D61"/>
    <w:rsid w:val="00E000C8"/>
    <w:rsid w:val="00E0016C"/>
    <w:rsid w:val="00E00C44"/>
    <w:rsid w:val="00E019D9"/>
    <w:rsid w:val="00E01C8A"/>
    <w:rsid w:val="00E0256C"/>
    <w:rsid w:val="00E034E0"/>
    <w:rsid w:val="00E04964"/>
    <w:rsid w:val="00E074C4"/>
    <w:rsid w:val="00E11FEA"/>
    <w:rsid w:val="00E12933"/>
    <w:rsid w:val="00E17C7C"/>
    <w:rsid w:val="00E23AB8"/>
    <w:rsid w:val="00E247AA"/>
    <w:rsid w:val="00E24C93"/>
    <w:rsid w:val="00E269FE"/>
    <w:rsid w:val="00E276F4"/>
    <w:rsid w:val="00E3210D"/>
    <w:rsid w:val="00E3224A"/>
    <w:rsid w:val="00E32EB2"/>
    <w:rsid w:val="00E34F07"/>
    <w:rsid w:val="00E356E2"/>
    <w:rsid w:val="00E406AE"/>
    <w:rsid w:val="00E4165F"/>
    <w:rsid w:val="00E44847"/>
    <w:rsid w:val="00E45DA1"/>
    <w:rsid w:val="00E4741B"/>
    <w:rsid w:val="00E50928"/>
    <w:rsid w:val="00E534AC"/>
    <w:rsid w:val="00E549C1"/>
    <w:rsid w:val="00E56F83"/>
    <w:rsid w:val="00E579EE"/>
    <w:rsid w:val="00E6008E"/>
    <w:rsid w:val="00E60259"/>
    <w:rsid w:val="00E60622"/>
    <w:rsid w:val="00E609AA"/>
    <w:rsid w:val="00E625B4"/>
    <w:rsid w:val="00E626FC"/>
    <w:rsid w:val="00E640EE"/>
    <w:rsid w:val="00E648DE"/>
    <w:rsid w:val="00E652EE"/>
    <w:rsid w:val="00E65A4E"/>
    <w:rsid w:val="00E65CE1"/>
    <w:rsid w:val="00E66D98"/>
    <w:rsid w:val="00E67409"/>
    <w:rsid w:val="00E676F9"/>
    <w:rsid w:val="00E73E3C"/>
    <w:rsid w:val="00E74C3C"/>
    <w:rsid w:val="00E83EB2"/>
    <w:rsid w:val="00E84E88"/>
    <w:rsid w:val="00E90786"/>
    <w:rsid w:val="00E91FC2"/>
    <w:rsid w:val="00E92222"/>
    <w:rsid w:val="00E9275F"/>
    <w:rsid w:val="00E928EC"/>
    <w:rsid w:val="00E944DA"/>
    <w:rsid w:val="00E971D7"/>
    <w:rsid w:val="00E972C1"/>
    <w:rsid w:val="00E977B1"/>
    <w:rsid w:val="00EA0F32"/>
    <w:rsid w:val="00EA26E8"/>
    <w:rsid w:val="00EA359E"/>
    <w:rsid w:val="00EA3E26"/>
    <w:rsid w:val="00EA6310"/>
    <w:rsid w:val="00EA6384"/>
    <w:rsid w:val="00EA6D6A"/>
    <w:rsid w:val="00EB0FA8"/>
    <w:rsid w:val="00EB204E"/>
    <w:rsid w:val="00EB263A"/>
    <w:rsid w:val="00EB400A"/>
    <w:rsid w:val="00EC0C80"/>
    <w:rsid w:val="00EC260C"/>
    <w:rsid w:val="00EC2914"/>
    <w:rsid w:val="00EC2CD2"/>
    <w:rsid w:val="00EC344E"/>
    <w:rsid w:val="00EC489F"/>
    <w:rsid w:val="00EC5CD9"/>
    <w:rsid w:val="00EC6ECD"/>
    <w:rsid w:val="00EC72E4"/>
    <w:rsid w:val="00ED1863"/>
    <w:rsid w:val="00ED1887"/>
    <w:rsid w:val="00ED2FAE"/>
    <w:rsid w:val="00ED5CCE"/>
    <w:rsid w:val="00ED6B54"/>
    <w:rsid w:val="00ED76FA"/>
    <w:rsid w:val="00EE062A"/>
    <w:rsid w:val="00EE39A8"/>
    <w:rsid w:val="00EE5A2C"/>
    <w:rsid w:val="00EE65C6"/>
    <w:rsid w:val="00EE75A5"/>
    <w:rsid w:val="00EE7693"/>
    <w:rsid w:val="00EF1684"/>
    <w:rsid w:val="00EF3A0A"/>
    <w:rsid w:val="00EF44FA"/>
    <w:rsid w:val="00EF4784"/>
    <w:rsid w:val="00F006E4"/>
    <w:rsid w:val="00F00D07"/>
    <w:rsid w:val="00F01752"/>
    <w:rsid w:val="00F01770"/>
    <w:rsid w:val="00F04605"/>
    <w:rsid w:val="00F07E30"/>
    <w:rsid w:val="00F12599"/>
    <w:rsid w:val="00F12D2E"/>
    <w:rsid w:val="00F1557B"/>
    <w:rsid w:val="00F16B32"/>
    <w:rsid w:val="00F17179"/>
    <w:rsid w:val="00F1727A"/>
    <w:rsid w:val="00F229DC"/>
    <w:rsid w:val="00F22EEF"/>
    <w:rsid w:val="00F22FD9"/>
    <w:rsid w:val="00F233BB"/>
    <w:rsid w:val="00F24767"/>
    <w:rsid w:val="00F25814"/>
    <w:rsid w:val="00F2598A"/>
    <w:rsid w:val="00F26FFC"/>
    <w:rsid w:val="00F2713C"/>
    <w:rsid w:val="00F2795E"/>
    <w:rsid w:val="00F27FA8"/>
    <w:rsid w:val="00F31569"/>
    <w:rsid w:val="00F31EA9"/>
    <w:rsid w:val="00F3392D"/>
    <w:rsid w:val="00F3420E"/>
    <w:rsid w:val="00F349B3"/>
    <w:rsid w:val="00F41A62"/>
    <w:rsid w:val="00F42B7F"/>
    <w:rsid w:val="00F45377"/>
    <w:rsid w:val="00F4595E"/>
    <w:rsid w:val="00F4673C"/>
    <w:rsid w:val="00F46F5D"/>
    <w:rsid w:val="00F528C1"/>
    <w:rsid w:val="00F56405"/>
    <w:rsid w:val="00F56D6B"/>
    <w:rsid w:val="00F56FB0"/>
    <w:rsid w:val="00F57298"/>
    <w:rsid w:val="00F61005"/>
    <w:rsid w:val="00F610A6"/>
    <w:rsid w:val="00F61116"/>
    <w:rsid w:val="00F61286"/>
    <w:rsid w:val="00F614C4"/>
    <w:rsid w:val="00F616BF"/>
    <w:rsid w:val="00F63C1E"/>
    <w:rsid w:val="00F63F6F"/>
    <w:rsid w:val="00F6592F"/>
    <w:rsid w:val="00F71293"/>
    <w:rsid w:val="00F7208C"/>
    <w:rsid w:val="00F73B83"/>
    <w:rsid w:val="00F73CC8"/>
    <w:rsid w:val="00F73CE4"/>
    <w:rsid w:val="00F75F70"/>
    <w:rsid w:val="00F7782D"/>
    <w:rsid w:val="00F77FA4"/>
    <w:rsid w:val="00F8014D"/>
    <w:rsid w:val="00F812A7"/>
    <w:rsid w:val="00F8215D"/>
    <w:rsid w:val="00F8493E"/>
    <w:rsid w:val="00F85086"/>
    <w:rsid w:val="00F8545E"/>
    <w:rsid w:val="00F86A4A"/>
    <w:rsid w:val="00F904B9"/>
    <w:rsid w:val="00F9067F"/>
    <w:rsid w:val="00F932C1"/>
    <w:rsid w:val="00F933EF"/>
    <w:rsid w:val="00F93F90"/>
    <w:rsid w:val="00F94A2C"/>
    <w:rsid w:val="00F95691"/>
    <w:rsid w:val="00F97364"/>
    <w:rsid w:val="00FA0A02"/>
    <w:rsid w:val="00FA1597"/>
    <w:rsid w:val="00FA225C"/>
    <w:rsid w:val="00FA2ECC"/>
    <w:rsid w:val="00FA3280"/>
    <w:rsid w:val="00FA6F35"/>
    <w:rsid w:val="00FB0CA7"/>
    <w:rsid w:val="00FB1105"/>
    <w:rsid w:val="00FB2788"/>
    <w:rsid w:val="00FB445C"/>
    <w:rsid w:val="00FB4C2E"/>
    <w:rsid w:val="00FB7754"/>
    <w:rsid w:val="00FC15C1"/>
    <w:rsid w:val="00FC1736"/>
    <w:rsid w:val="00FC2055"/>
    <w:rsid w:val="00FC2619"/>
    <w:rsid w:val="00FC55CA"/>
    <w:rsid w:val="00FC6508"/>
    <w:rsid w:val="00FC67A5"/>
    <w:rsid w:val="00FC6D1A"/>
    <w:rsid w:val="00FC7CFA"/>
    <w:rsid w:val="00FD1372"/>
    <w:rsid w:val="00FD20C2"/>
    <w:rsid w:val="00FD228E"/>
    <w:rsid w:val="00FD5D97"/>
    <w:rsid w:val="00FD62F7"/>
    <w:rsid w:val="00FD62FA"/>
    <w:rsid w:val="00FD7B87"/>
    <w:rsid w:val="00FE04E3"/>
    <w:rsid w:val="00FE0E3E"/>
    <w:rsid w:val="00FE195D"/>
    <w:rsid w:val="00FE3851"/>
    <w:rsid w:val="00FE3F57"/>
    <w:rsid w:val="00FE4575"/>
    <w:rsid w:val="00FE4D75"/>
    <w:rsid w:val="00FE6376"/>
    <w:rsid w:val="00FF0743"/>
    <w:rsid w:val="00FF12CB"/>
    <w:rsid w:val="00FF3E0D"/>
    <w:rsid w:val="00FF4443"/>
    <w:rsid w:val="00FF6C7C"/>
    <w:rsid w:val="00FF6F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EEF52"/>
  <w15:docId w15:val="{8B9F9600-E550-48BC-B815-BA7405308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D4A15"/>
    <w:pPr>
      <w:spacing w:after="0" w:line="240" w:lineRule="auto"/>
    </w:pPr>
    <w:rPr>
      <w:rFonts w:ascii="Tahoma" w:eastAsia="Times New Roman" w:hAnsi="Tahoma" w:cs="Times New Roman"/>
      <w:kern w:val="0"/>
      <w:sz w:val="20"/>
      <w:szCs w:val="20"/>
    </w:rPr>
  </w:style>
  <w:style w:type="paragraph" w:styleId="Naslov1">
    <w:name w:val="heading 1"/>
    <w:basedOn w:val="Navaden"/>
    <w:next w:val="Navaden"/>
    <w:link w:val="Naslov1Znak"/>
    <w:qFormat/>
    <w:rsid w:val="004D4A15"/>
    <w:pPr>
      <w:keepNext/>
      <w:tabs>
        <w:tab w:val="left" w:pos="993"/>
      </w:tabs>
      <w:outlineLvl w:val="0"/>
    </w:pPr>
  </w:style>
  <w:style w:type="paragraph" w:styleId="Naslov2">
    <w:name w:val="heading 2"/>
    <w:basedOn w:val="Navaden"/>
    <w:next w:val="Navaden"/>
    <w:link w:val="Naslov2Znak"/>
    <w:uiPriority w:val="9"/>
    <w:semiHidden/>
    <w:unhideWhenUsed/>
    <w:qFormat/>
    <w:rsid w:val="00BE570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semiHidden/>
    <w:unhideWhenUsed/>
    <w:qFormat/>
    <w:rsid w:val="004D4A15"/>
    <w:pPr>
      <w:keepNext/>
      <w:outlineLvl w:val="2"/>
    </w:pPr>
    <w:rPr>
      <w:sz w:val="28"/>
    </w:rPr>
  </w:style>
  <w:style w:type="paragraph" w:styleId="Naslov4">
    <w:name w:val="heading 4"/>
    <w:basedOn w:val="Navaden"/>
    <w:next w:val="Navaden"/>
    <w:link w:val="Naslov4Znak"/>
    <w:semiHidden/>
    <w:unhideWhenUsed/>
    <w:qFormat/>
    <w:rsid w:val="004D4A15"/>
    <w:pPr>
      <w:keepNext/>
      <w:spacing w:before="40" w:after="40"/>
      <w:outlineLvl w:val="3"/>
    </w:pPr>
  </w:style>
  <w:style w:type="paragraph" w:styleId="Naslov5">
    <w:name w:val="heading 5"/>
    <w:basedOn w:val="Navaden"/>
    <w:next w:val="Navaden"/>
    <w:link w:val="Naslov5Znak"/>
    <w:semiHidden/>
    <w:unhideWhenUsed/>
    <w:qFormat/>
    <w:rsid w:val="004D4A15"/>
    <w:pPr>
      <w:keepNext/>
      <w:spacing w:before="40" w:after="40"/>
      <w:outlineLvl w:val="4"/>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D4A15"/>
    <w:rPr>
      <w:rFonts w:ascii="Tahoma" w:eastAsia="Times New Roman" w:hAnsi="Tahoma" w:cs="Times New Roman"/>
      <w:kern w:val="0"/>
      <w:sz w:val="20"/>
      <w:szCs w:val="20"/>
    </w:rPr>
  </w:style>
  <w:style w:type="character" w:customStyle="1" w:styleId="Naslov3Znak">
    <w:name w:val="Naslov 3 Znak"/>
    <w:basedOn w:val="Privzetapisavaodstavka"/>
    <w:link w:val="Naslov3"/>
    <w:semiHidden/>
    <w:rsid w:val="004D4A15"/>
    <w:rPr>
      <w:rFonts w:ascii="Tahoma" w:eastAsia="Times New Roman" w:hAnsi="Tahoma" w:cs="Times New Roman"/>
      <w:kern w:val="0"/>
      <w:sz w:val="28"/>
      <w:szCs w:val="20"/>
    </w:rPr>
  </w:style>
  <w:style w:type="character" w:customStyle="1" w:styleId="Naslov4Znak">
    <w:name w:val="Naslov 4 Znak"/>
    <w:basedOn w:val="Privzetapisavaodstavka"/>
    <w:link w:val="Naslov4"/>
    <w:semiHidden/>
    <w:rsid w:val="004D4A15"/>
    <w:rPr>
      <w:rFonts w:ascii="Tahoma" w:eastAsia="Times New Roman" w:hAnsi="Tahoma" w:cs="Times New Roman"/>
      <w:kern w:val="0"/>
      <w:sz w:val="20"/>
      <w:szCs w:val="20"/>
    </w:rPr>
  </w:style>
  <w:style w:type="character" w:customStyle="1" w:styleId="Naslov5Znak">
    <w:name w:val="Naslov 5 Znak"/>
    <w:basedOn w:val="Privzetapisavaodstavka"/>
    <w:link w:val="Naslov5"/>
    <w:semiHidden/>
    <w:rsid w:val="004D4A15"/>
    <w:rPr>
      <w:rFonts w:ascii="Tahoma" w:eastAsia="Times New Roman" w:hAnsi="Tahoma" w:cs="Times New Roman"/>
      <w:b/>
      <w:kern w:val="0"/>
      <w:sz w:val="20"/>
      <w:szCs w:val="20"/>
    </w:rPr>
  </w:style>
  <w:style w:type="paragraph" w:styleId="Naslov">
    <w:name w:val="Title"/>
    <w:basedOn w:val="Navaden"/>
    <w:link w:val="NaslovZnak"/>
    <w:qFormat/>
    <w:rsid w:val="004D4A15"/>
    <w:pPr>
      <w:jc w:val="center"/>
    </w:pPr>
    <w:rPr>
      <w:spacing w:val="30"/>
      <w:sz w:val="36"/>
    </w:rPr>
  </w:style>
  <w:style w:type="character" w:customStyle="1" w:styleId="NaslovZnak">
    <w:name w:val="Naslov Znak"/>
    <w:basedOn w:val="Privzetapisavaodstavka"/>
    <w:link w:val="Naslov"/>
    <w:rsid w:val="004D4A15"/>
    <w:rPr>
      <w:rFonts w:ascii="Tahoma" w:eastAsia="Times New Roman" w:hAnsi="Tahoma" w:cs="Times New Roman"/>
      <w:spacing w:val="30"/>
      <w:kern w:val="0"/>
      <w:sz w:val="36"/>
      <w:szCs w:val="20"/>
    </w:rPr>
  </w:style>
  <w:style w:type="paragraph" w:styleId="Odstavekseznama">
    <w:name w:val="List Paragraph"/>
    <w:aliases w:val="naslov 1,Odstavek seznama_IP,Seznam_IP_1"/>
    <w:basedOn w:val="Navaden"/>
    <w:link w:val="OdstavekseznamaZnak"/>
    <w:uiPriority w:val="34"/>
    <w:qFormat/>
    <w:rsid w:val="004D4A15"/>
    <w:pPr>
      <w:ind w:left="720"/>
      <w:contextualSpacing/>
    </w:pPr>
  </w:style>
  <w:style w:type="paragraph" w:styleId="Telobesedila">
    <w:name w:val="Body Text"/>
    <w:basedOn w:val="Navaden"/>
    <w:link w:val="TelobesedilaZnak"/>
    <w:rsid w:val="00A253BC"/>
    <w:pPr>
      <w:jc w:val="both"/>
    </w:pPr>
    <w:rPr>
      <w:rFonts w:ascii="Times New Roman" w:hAnsi="Times New Roman"/>
      <w:b/>
    </w:rPr>
  </w:style>
  <w:style w:type="character" w:customStyle="1" w:styleId="TelobesedilaZnak">
    <w:name w:val="Telo besedila Znak"/>
    <w:basedOn w:val="Privzetapisavaodstavka"/>
    <w:link w:val="Telobesedila"/>
    <w:rsid w:val="00A253BC"/>
    <w:rPr>
      <w:rFonts w:ascii="Times New Roman" w:eastAsia="Times New Roman" w:hAnsi="Times New Roman" w:cs="Times New Roman"/>
      <w:b/>
      <w:kern w:val="0"/>
      <w:sz w:val="20"/>
      <w:szCs w:val="20"/>
    </w:rPr>
  </w:style>
  <w:style w:type="paragraph" w:customStyle="1" w:styleId="TableParagraph">
    <w:name w:val="Table Paragraph"/>
    <w:basedOn w:val="Navaden"/>
    <w:uiPriority w:val="1"/>
    <w:qFormat/>
    <w:rsid w:val="00A253BC"/>
    <w:pPr>
      <w:widowControl w:val="0"/>
      <w:autoSpaceDE w:val="0"/>
      <w:autoSpaceDN w:val="0"/>
      <w:adjustRightInd w:val="0"/>
      <w:spacing w:before="34" w:line="248" w:lineRule="exact"/>
      <w:jc w:val="right"/>
    </w:pPr>
    <w:rPr>
      <w:rFonts w:cs="Tahoma"/>
      <w:sz w:val="24"/>
      <w:szCs w:val="24"/>
      <w:lang w:eastAsia="sl-SI"/>
    </w:rPr>
  </w:style>
  <w:style w:type="character" w:customStyle="1" w:styleId="Naslov2Znak">
    <w:name w:val="Naslov 2 Znak"/>
    <w:basedOn w:val="Privzetapisavaodstavka"/>
    <w:link w:val="Naslov2"/>
    <w:uiPriority w:val="9"/>
    <w:semiHidden/>
    <w:rsid w:val="00BE5702"/>
    <w:rPr>
      <w:rFonts w:asciiTheme="majorHAnsi" w:eastAsiaTheme="majorEastAsia" w:hAnsiTheme="majorHAnsi" w:cstheme="majorBidi"/>
      <w:color w:val="2F5496" w:themeColor="accent1" w:themeShade="BF"/>
      <w:kern w:val="0"/>
      <w:sz w:val="26"/>
      <w:szCs w:val="26"/>
    </w:rPr>
  </w:style>
  <w:style w:type="paragraph" w:customStyle="1" w:styleId="Default">
    <w:name w:val="Default"/>
    <w:rsid w:val="00AE6035"/>
    <w:pPr>
      <w:autoSpaceDE w:val="0"/>
      <w:autoSpaceDN w:val="0"/>
      <w:adjustRightInd w:val="0"/>
      <w:spacing w:after="0" w:line="240" w:lineRule="auto"/>
    </w:pPr>
    <w:rPr>
      <w:rFonts w:ascii="Calibri" w:hAnsi="Calibri" w:cs="Calibri"/>
      <w:color w:val="000000"/>
      <w:kern w:val="0"/>
      <w:sz w:val="24"/>
      <w:szCs w:val="24"/>
    </w:rPr>
  </w:style>
  <w:style w:type="character" w:styleId="Pripombasklic">
    <w:name w:val="annotation reference"/>
    <w:basedOn w:val="Privzetapisavaodstavka"/>
    <w:uiPriority w:val="99"/>
    <w:semiHidden/>
    <w:unhideWhenUsed/>
    <w:rsid w:val="000F32C3"/>
    <w:rPr>
      <w:sz w:val="16"/>
      <w:szCs w:val="16"/>
    </w:rPr>
  </w:style>
  <w:style w:type="paragraph" w:styleId="Pripombabesedilo">
    <w:name w:val="annotation text"/>
    <w:basedOn w:val="Navaden"/>
    <w:link w:val="PripombabesediloZnak"/>
    <w:uiPriority w:val="99"/>
    <w:semiHidden/>
    <w:unhideWhenUsed/>
    <w:rsid w:val="000F32C3"/>
  </w:style>
  <w:style w:type="character" w:customStyle="1" w:styleId="PripombabesediloZnak">
    <w:name w:val="Pripomba – besedilo Znak"/>
    <w:basedOn w:val="Privzetapisavaodstavka"/>
    <w:link w:val="Pripombabesedilo"/>
    <w:uiPriority w:val="99"/>
    <w:semiHidden/>
    <w:rsid w:val="000F32C3"/>
    <w:rPr>
      <w:rFonts w:ascii="Tahoma" w:eastAsia="Times New Roman" w:hAnsi="Tahoma" w:cs="Times New Roman"/>
      <w:kern w:val="0"/>
      <w:sz w:val="20"/>
      <w:szCs w:val="20"/>
    </w:rPr>
  </w:style>
  <w:style w:type="paragraph" w:styleId="Zadevapripombe">
    <w:name w:val="annotation subject"/>
    <w:basedOn w:val="Pripombabesedilo"/>
    <w:next w:val="Pripombabesedilo"/>
    <w:link w:val="ZadevapripombeZnak"/>
    <w:uiPriority w:val="99"/>
    <w:semiHidden/>
    <w:unhideWhenUsed/>
    <w:rsid w:val="000F32C3"/>
    <w:rPr>
      <w:b/>
      <w:bCs/>
    </w:rPr>
  </w:style>
  <w:style w:type="character" w:customStyle="1" w:styleId="ZadevapripombeZnak">
    <w:name w:val="Zadeva pripombe Znak"/>
    <w:basedOn w:val="PripombabesediloZnak"/>
    <w:link w:val="Zadevapripombe"/>
    <w:uiPriority w:val="99"/>
    <w:semiHidden/>
    <w:rsid w:val="000F32C3"/>
    <w:rPr>
      <w:rFonts w:ascii="Tahoma" w:eastAsia="Times New Roman" w:hAnsi="Tahoma" w:cs="Times New Roman"/>
      <w:b/>
      <w:bCs/>
      <w:kern w:val="0"/>
      <w:sz w:val="20"/>
      <w:szCs w:val="20"/>
    </w:rPr>
  </w:style>
  <w:style w:type="paragraph" w:styleId="Glava">
    <w:name w:val="header"/>
    <w:basedOn w:val="Navaden"/>
    <w:link w:val="GlavaZnak"/>
    <w:uiPriority w:val="99"/>
    <w:unhideWhenUsed/>
    <w:rsid w:val="00050DA3"/>
    <w:pPr>
      <w:tabs>
        <w:tab w:val="center" w:pos="4536"/>
        <w:tab w:val="right" w:pos="9072"/>
      </w:tabs>
    </w:pPr>
  </w:style>
  <w:style w:type="character" w:customStyle="1" w:styleId="GlavaZnak">
    <w:name w:val="Glava Znak"/>
    <w:basedOn w:val="Privzetapisavaodstavka"/>
    <w:link w:val="Glava"/>
    <w:uiPriority w:val="99"/>
    <w:rsid w:val="00050DA3"/>
    <w:rPr>
      <w:rFonts w:ascii="Tahoma" w:eastAsia="Times New Roman" w:hAnsi="Tahoma" w:cs="Times New Roman"/>
      <w:kern w:val="0"/>
      <w:sz w:val="20"/>
      <w:szCs w:val="20"/>
    </w:rPr>
  </w:style>
  <w:style w:type="paragraph" w:styleId="Noga">
    <w:name w:val="footer"/>
    <w:basedOn w:val="Navaden"/>
    <w:link w:val="NogaZnak"/>
    <w:uiPriority w:val="99"/>
    <w:unhideWhenUsed/>
    <w:rsid w:val="00050DA3"/>
    <w:pPr>
      <w:tabs>
        <w:tab w:val="center" w:pos="4536"/>
        <w:tab w:val="right" w:pos="9072"/>
      </w:tabs>
    </w:pPr>
  </w:style>
  <w:style w:type="character" w:customStyle="1" w:styleId="NogaZnak">
    <w:name w:val="Noga Znak"/>
    <w:basedOn w:val="Privzetapisavaodstavka"/>
    <w:link w:val="Noga"/>
    <w:uiPriority w:val="99"/>
    <w:rsid w:val="00050DA3"/>
    <w:rPr>
      <w:rFonts w:ascii="Tahoma" w:eastAsia="Times New Roman" w:hAnsi="Tahoma" w:cs="Times New Roman"/>
      <w:kern w:val="0"/>
      <w:sz w:val="20"/>
      <w:szCs w:val="20"/>
    </w:rPr>
  </w:style>
  <w:style w:type="table" w:styleId="Tabelamrea">
    <w:name w:val="Table Grid"/>
    <w:basedOn w:val="Navadnatabela"/>
    <w:uiPriority w:val="39"/>
    <w:rsid w:val="006F3642"/>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C60D4D"/>
    <w:rPr>
      <w:rFonts w:ascii="Times New Roman" w:hAnsi="Times New Roman"/>
      <w:lang w:eastAsia="sl-SI"/>
    </w:rPr>
  </w:style>
  <w:style w:type="character" w:customStyle="1" w:styleId="Sprotnaopomba-besediloZnak">
    <w:name w:val="Sprotna opomba - besedilo Znak"/>
    <w:basedOn w:val="Privzetapisavaodstavka"/>
    <w:link w:val="Sprotnaopomba-besedilo"/>
    <w:uiPriority w:val="99"/>
    <w:semiHidden/>
    <w:rsid w:val="00C60D4D"/>
    <w:rPr>
      <w:rFonts w:ascii="Times New Roman" w:eastAsia="Times New Roman" w:hAnsi="Times New Roman" w:cs="Times New Roman"/>
      <w:kern w:val="0"/>
      <w:sz w:val="20"/>
      <w:szCs w:val="20"/>
      <w:lang w:eastAsia="sl-SI"/>
    </w:rPr>
  </w:style>
  <w:style w:type="character" w:styleId="Sprotnaopomba-sklic">
    <w:name w:val="footnote reference"/>
    <w:basedOn w:val="Privzetapisavaodstavka"/>
    <w:uiPriority w:val="99"/>
    <w:semiHidden/>
    <w:unhideWhenUsed/>
    <w:rsid w:val="00C60D4D"/>
    <w:rPr>
      <w:vertAlign w:val="superscript"/>
    </w:rPr>
  </w:style>
  <w:style w:type="character" w:customStyle="1" w:styleId="OdstavekseznamaZnak">
    <w:name w:val="Odstavek seznama Znak"/>
    <w:aliases w:val="naslov 1 Znak,Odstavek seznama_IP Znak,Seznam_IP_1 Znak"/>
    <w:link w:val="Odstavekseznama"/>
    <w:uiPriority w:val="34"/>
    <w:locked/>
    <w:rsid w:val="00E23AB8"/>
    <w:rPr>
      <w:rFonts w:ascii="Tahoma" w:eastAsia="Times New Roman" w:hAnsi="Tahoma" w:cs="Times New Roman"/>
      <w:kern w:val="0"/>
      <w:sz w:val="20"/>
      <w:szCs w:val="20"/>
    </w:rPr>
  </w:style>
  <w:style w:type="paragraph" w:styleId="Revizija">
    <w:name w:val="Revision"/>
    <w:hidden/>
    <w:uiPriority w:val="99"/>
    <w:semiHidden/>
    <w:rsid w:val="00E23AB8"/>
    <w:pPr>
      <w:spacing w:after="0" w:line="240" w:lineRule="auto"/>
    </w:pPr>
    <w:rPr>
      <w:rFonts w:ascii="Times New Roman" w:eastAsia="Times New Roman" w:hAnsi="Times New Roman" w:cs="Times New Roman"/>
      <w:kern w:val="0"/>
      <w:sz w:val="20"/>
      <w:szCs w:val="20"/>
      <w:lang w:eastAsia="sl-SI"/>
    </w:rPr>
  </w:style>
  <w:style w:type="character" w:styleId="Hiperpovezava">
    <w:name w:val="Hyperlink"/>
    <w:basedOn w:val="Privzetapisavaodstavka"/>
    <w:uiPriority w:val="99"/>
    <w:unhideWhenUsed/>
    <w:rsid w:val="00E23AB8"/>
    <w:rPr>
      <w:color w:val="0563C1" w:themeColor="hyperlink"/>
      <w:u w:val="single"/>
    </w:rPr>
  </w:style>
  <w:style w:type="character" w:styleId="Nerazreenaomemba">
    <w:name w:val="Unresolved Mention"/>
    <w:basedOn w:val="Privzetapisavaodstavka"/>
    <w:uiPriority w:val="99"/>
    <w:semiHidden/>
    <w:unhideWhenUsed/>
    <w:rsid w:val="00E23A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711961">
      <w:bodyDiv w:val="1"/>
      <w:marLeft w:val="0"/>
      <w:marRight w:val="0"/>
      <w:marTop w:val="0"/>
      <w:marBottom w:val="0"/>
      <w:divBdr>
        <w:top w:val="none" w:sz="0" w:space="0" w:color="auto"/>
        <w:left w:val="none" w:sz="0" w:space="0" w:color="auto"/>
        <w:bottom w:val="none" w:sz="0" w:space="0" w:color="auto"/>
        <w:right w:val="none" w:sz="0" w:space="0" w:color="auto"/>
      </w:divBdr>
    </w:div>
    <w:div w:id="264966211">
      <w:bodyDiv w:val="1"/>
      <w:marLeft w:val="0"/>
      <w:marRight w:val="0"/>
      <w:marTop w:val="0"/>
      <w:marBottom w:val="0"/>
      <w:divBdr>
        <w:top w:val="none" w:sz="0" w:space="0" w:color="auto"/>
        <w:left w:val="none" w:sz="0" w:space="0" w:color="auto"/>
        <w:bottom w:val="none" w:sz="0" w:space="0" w:color="auto"/>
        <w:right w:val="none" w:sz="0" w:space="0" w:color="auto"/>
      </w:divBdr>
    </w:div>
    <w:div w:id="319891326">
      <w:bodyDiv w:val="1"/>
      <w:marLeft w:val="0"/>
      <w:marRight w:val="0"/>
      <w:marTop w:val="0"/>
      <w:marBottom w:val="0"/>
      <w:divBdr>
        <w:top w:val="none" w:sz="0" w:space="0" w:color="auto"/>
        <w:left w:val="none" w:sz="0" w:space="0" w:color="auto"/>
        <w:bottom w:val="none" w:sz="0" w:space="0" w:color="auto"/>
        <w:right w:val="none" w:sz="0" w:space="0" w:color="auto"/>
      </w:divBdr>
    </w:div>
    <w:div w:id="345057153">
      <w:bodyDiv w:val="1"/>
      <w:marLeft w:val="0"/>
      <w:marRight w:val="0"/>
      <w:marTop w:val="0"/>
      <w:marBottom w:val="0"/>
      <w:divBdr>
        <w:top w:val="none" w:sz="0" w:space="0" w:color="auto"/>
        <w:left w:val="none" w:sz="0" w:space="0" w:color="auto"/>
        <w:bottom w:val="none" w:sz="0" w:space="0" w:color="auto"/>
        <w:right w:val="none" w:sz="0" w:space="0" w:color="auto"/>
      </w:divBdr>
    </w:div>
    <w:div w:id="354891116">
      <w:bodyDiv w:val="1"/>
      <w:marLeft w:val="0"/>
      <w:marRight w:val="0"/>
      <w:marTop w:val="0"/>
      <w:marBottom w:val="0"/>
      <w:divBdr>
        <w:top w:val="none" w:sz="0" w:space="0" w:color="auto"/>
        <w:left w:val="none" w:sz="0" w:space="0" w:color="auto"/>
        <w:bottom w:val="none" w:sz="0" w:space="0" w:color="auto"/>
        <w:right w:val="none" w:sz="0" w:space="0" w:color="auto"/>
      </w:divBdr>
    </w:div>
    <w:div w:id="362948673">
      <w:bodyDiv w:val="1"/>
      <w:marLeft w:val="0"/>
      <w:marRight w:val="0"/>
      <w:marTop w:val="0"/>
      <w:marBottom w:val="0"/>
      <w:divBdr>
        <w:top w:val="none" w:sz="0" w:space="0" w:color="auto"/>
        <w:left w:val="none" w:sz="0" w:space="0" w:color="auto"/>
        <w:bottom w:val="none" w:sz="0" w:space="0" w:color="auto"/>
        <w:right w:val="none" w:sz="0" w:space="0" w:color="auto"/>
      </w:divBdr>
    </w:div>
    <w:div w:id="477192973">
      <w:bodyDiv w:val="1"/>
      <w:marLeft w:val="0"/>
      <w:marRight w:val="0"/>
      <w:marTop w:val="0"/>
      <w:marBottom w:val="0"/>
      <w:divBdr>
        <w:top w:val="none" w:sz="0" w:space="0" w:color="auto"/>
        <w:left w:val="none" w:sz="0" w:space="0" w:color="auto"/>
        <w:bottom w:val="none" w:sz="0" w:space="0" w:color="auto"/>
        <w:right w:val="none" w:sz="0" w:space="0" w:color="auto"/>
      </w:divBdr>
    </w:div>
    <w:div w:id="659964711">
      <w:bodyDiv w:val="1"/>
      <w:marLeft w:val="0"/>
      <w:marRight w:val="0"/>
      <w:marTop w:val="0"/>
      <w:marBottom w:val="0"/>
      <w:divBdr>
        <w:top w:val="none" w:sz="0" w:space="0" w:color="auto"/>
        <w:left w:val="none" w:sz="0" w:space="0" w:color="auto"/>
        <w:bottom w:val="none" w:sz="0" w:space="0" w:color="auto"/>
        <w:right w:val="none" w:sz="0" w:space="0" w:color="auto"/>
      </w:divBdr>
    </w:div>
    <w:div w:id="843009536">
      <w:bodyDiv w:val="1"/>
      <w:marLeft w:val="0"/>
      <w:marRight w:val="0"/>
      <w:marTop w:val="0"/>
      <w:marBottom w:val="0"/>
      <w:divBdr>
        <w:top w:val="none" w:sz="0" w:space="0" w:color="auto"/>
        <w:left w:val="none" w:sz="0" w:space="0" w:color="auto"/>
        <w:bottom w:val="none" w:sz="0" w:space="0" w:color="auto"/>
        <w:right w:val="none" w:sz="0" w:space="0" w:color="auto"/>
      </w:divBdr>
    </w:div>
    <w:div w:id="870806735">
      <w:bodyDiv w:val="1"/>
      <w:marLeft w:val="0"/>
      <w:marRight w:val="0"/>
      <w:marTop w:val="0"/>
      <w:marBottom w:val="0"/>
      <w:divBdr>
        <w:top w:val="none" w:sz="0" w:space="0" w:color="auto"/>
        <w:left w:val="none" w:sz="0" w:space="0" w:color="auto"/>
        <w:bottom w:val="none" w:sz="0" w:space="0" w:color="auto"/>
        <w:right w:val="none" w:sz="0" w:space="0" w:color="auto"/>
      </w:divBdr>
    </w:div>
    <w:div w:id="962689252">
      <w:bodyDiv w:val="1"/>
      <w:marLeft w:val="0"/>
      <w:marRight w:val="0"/>
      <w:marTop w:val="0"/>
      <w:marBottom w:val="0"/>
      <w:divBdr>
        <w:top w:val="none" w:sz="0" w:space="0" w:color="auto"/>
        <w:left w:val="none" w:sz="0" w:space="0" w:color="auto"/>
        <w:bottom w:val="none" w:sz="0" w:space="0" w:color="auto"/>
        <w:right w:val="none" w:sz="0" w:space="0" w:color="auto"/>
      </w:divBdr>
    </w:div>
    <w:div w:id="1167213490">
      <w:bodyDiv w:val="1"/>
      <w:marLeft w:val="0"/>
      <w:marRight w:val="0"/>
      <w:marTop w:val="0"/>
      <w:marBottom w:val="0"/>
      <w:divBdr>
        <w:top w:val="none" w:sz="0" w:space="0" w:color="auto"/>
        <w:left w:val="none" w:sz="0" w:space="0" w:color="auto"/>
        <w:bottom w:val="none" w:sz="0" w:space="0" w:color="auto"/>
        <w:right w:val="none" w:sz="0" w:space="0" w:color="auto"/>
      </w:divBdr>
    </w:div>
    <w:div w:id="1197036092">
      <w:bodyDiv w:val="1"/>
      <w:marLeft w:val="0"/>
      <w:marRight w:val="0"/>
      <w:marTop w:val="0"/>
      <w:marBottom w:val="0"/>
      <w:divBdr>
        <w:top w:val="none" w:sz="0" w:space="0" w:color="auto"/>
        <w:left w:val="none" w:sz="0" w:space="0" w:color="auto"/>
        <w:bottom w:val="none" w:sz="0" w:space="0" w:color="auto"/>
        <w:right w:val="none" w:sz="0" w:space="0" w:color="auto"/>
      </w:divBdr>
    </w:div>
    <w:div w:id="1204751682">
      <w:bodyDiv w:val="1"/>
      <w:marLeft w:val="0"/>
      <w:marRight w:val="0"/>
      <w:marTop w:val="0"/>
      <w:marBottom w:val="0"/>
      <w:divBdr>
        <w:top w:val="none" w:sz="0" w:space="0" w:color="auto"/>
        <w:left w:val="none" w:sz="0" w:space="0" w:color="auto"/>
        <w:bottom w:val="none" w:sz="0" w:space="0" w:color="auto"/>
        <w:right w:val="none" w:sz="0" w:space="0" w:color="auto"/>
      </w:divBdr>
    </w:div>
    <w:div w:id="1291207458">
      <w:bodyDiv w:val="1"/>
      <w:marLeft w:val="0"/>
      <w:marRight w:val="0"/>
      <w:marTop w:val="0"/>
      <w:marBottom w:val="0"/>
      <w:divBdr>
        <w:top w:val="none" w:sz="0" w:space="0" w:color="auto"/>
        <w:left w:val="none" w:sz="0" w:space="0" w:color="auto"/>
        <w:bottom w:val="none" w:sz="0" w:space="0" w:color="auto"/>
        <w:right w:val="none" w:sz="0" w:space="0" w:color="auto"/>
      </w:divBdr>
    </w:div>
    <w:div w:id="1392462649">
      <w:bodyDiv w:val="1"/>
      <w:marLeft w:val="0"/>
      <w:marRight w:val="0"/>
      <w:marTop w:val="0"/>
      <w:marBottom w:val="0"/>
      <w:divBdr>
        <w:top w:val="none" w:sz="0" w:space="0" w:color="auto"/>
        <w:left w:val="none" w:sz="0" w:space="0" w:color="auto"/>
        <w:bottom w:val="none" w:sz="0" w:space="0" w:color="auto"/>
        <w:right w:val="none" w:sz="0" w:space="0" w:color="auto"/>
      </w:divBdr>
    </w:div>
    <w:div w:id="1482115488">
      <w:bodyDiv w:val="1"/>
      <w:marLeft w:val="0"/>
      <w:marRight w:val="0"/>
      <w:marTop w:val="0"/>
      <w:marBottom w:val="0"/>
      <w:divBdr>
        <w:top w:val="none" w:sz="0" w:space="0" w:color="auto"/>
        <w:left w:val="none" w:sz="0" w:space="0" w:color="auto"/>
        <w:bottom w:val="none" w:sz="0" w:space="0" w:color="auto"/>
        <w:right w:val="none" w:sz="0" w:space="0" w:color="auto"/>
      </w:divBdr>
    </w:div>
    <w:div w:id="1491947161">
      <w:bodyDiv w:val="1"/>
      <w:marLeft w:val="0"/>
      <w:marRight w:val="0"/>
      <w:marTop w:val="0"/>
      <w:marBottom w:val="0"/>
      <w:divBdr>
        <w:top w:val="none" w:sz="0" w:space="0" w:color="auto"/>
        <w:left w:val="none" w:sz="0" w:space="0" w:color="auto"/>
        <w:bottom w:val="none" w:sz="0" w:space="0" w:color="auto"/>
        <w:right w:val="none" w:sz="0" w:space="0" w:color="auto"/>
      </w:divBdr>
    </w:div>
    <w:div w:id="1520467213">
      <w:bodyDiv w:val="1"/>
      <w:marLeft w:val="0"/>
      <w:marRight w:val="0"/>
      <w:marTop w:val="0"/>
      <w:marBottom w:val="0"/>
      <w:divBdr>
        <w:top w:val="none" w:sz="0" w:space="0" w:color="auto"/>
        <w:left w:val="none" w:sz="0" w:space="0" w:color="auto"/>
        <w:bottom w:val="none" w:sz="0" w:space="0" w:color="auto"/>
        <w:right w:val="none" w:sz="0" w:space="0" w:color="auto"/>
      </w:divBdr>
    </w:div>
    <w:div w:id="1588343713">
      <w:bodyDiv w:val="1"/>
      <w:marLeft w:val="0"/>
      <w:marRight w:val="0"/>
      <w:marTop w:val="0"/>
      <w:marBottom w:val="0"/>
      <w:divBdr>
        <w:top w:val="none" w:sz="0" w:space="0" w:color="auto"/>
        <w:left w:val="none" w:sz="0" w:space="0" w:color="auto"/>
        <w:bottom w:val="none" w:sz="0" w:space="0" w:color="auto"/>
        <w:right w:val="none" w:sz="0" w:space="0" w:color="auto"/>
      </w:divBdr>
    </w:div>
    <w:div w:id="1718620640">
      <w:bodyDiv w:val="1"/>
      <w:marLeft w:val="0"/>
      <w:marRight w:val="0"/>
      <w:marTop w:val="0"/>
      <w:marBottom w:val="0"/>
      <w:divBdr>
        <w:top w:val="none" w:sz="0" w:space="0" w:color="auto"/>
        <w:left w:val="none" w:sz="0" w:space="0" w:color="auto"/>
        <w:bottom w:val="none" w:sz="0" w:space="0" w:color="auto"/>
        <w:right w:val="none" w:sz="0" w:space="0" w:color="auto"/>
      </w:divBdr>
    </w:div>
    <w:div w:id="1739589349">
      <w:bodyDiv w:val="1"/>
      <w:marLeft w:val="0"/>
      <w:marRight w:val="0"/>
      <w:marTop w:val="0"/>
      <w:marBottom w:val="0"/>
      <w:divBdr>
        <w:top w:val="none" w:sz="0" w:space="0" w:color="auto"/>
        <w:left w:val="none" w:sz="0" w:space="0" w:color="auto"/>
        <w:bottom w:val="none" w:sz="0" w:space="0" w:color="auto"/>
        <w:right w:val="none" w:sz="0" w:space="0" w:color="auto"/>
      </w:divBdr>
    </w:div>
    <w:div w:id="1936279143">
      <w:bodyDiv w:val="1"/>
      <w:marLeft w:val="0"/>
      <w:marRight w:val="0"/>
      <w:marTop w:val="0"/>
      <w:marBottom w:val="0"/>
      <w:divBdr>
        <w:top w:val="none" w:sz="0" w:space="0" w:color="auto"/>
        <w:left w:val="none" w:sz="0" w:space="0" w:color="auto"/>
        <w:bottom w:val="none" w:sz="0" w:space="0" w:color="auto"/>
        <w:right w:val="none" w:sz="0" w:space="0" w:color="auto"/>
      </w:divBdr>
    </w:div>
    <w:div w:id="1962026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2E80D91-979B-4891-ACA7-41AB9A709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2059</TotalTime>
  <Pages>10</Pages>
  <Words>4570</Words>
  <Characters>26052</Characters>
  <Application>Microsoft Office Word</Application>
  <DocSecurity>0</DocSecurity>
  <Lines>217</Lines>
  <Paragraphs>61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Sprejemna Pisarna</dc:creator>
  <cp:keywords/>
  <dc:description/>
  <cp:lastModifiedBy>Tjaša</cp:lastModifiedBy>
  <cp:revision>42</cp:revision>
  <cp:lastPrinted>2025-02-04T15:04:00Z</cp:lastPrinted>
  <dcterms:created xsi:type="dcterms:W3CDTF">2026-05-15T09:38:00Z</dcterms:created>
  <dcterms:modified xsi:type="dcterms:W3CDTF">2026-06-03T13:38:00Z</dcterms:modified>
</cp:coreProperties>
</file>